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0F0CC" w14:textId="77777777" w:rsidR="00E3009C" w:rsidRPr="00E3009C" w:rsidRDefault="00E3009C" w:rsidP="00E3009C">
      <w:pPr>
        <w:pStyle w:val="Tijeloteksta"/>
        <w:ind w:right="124"/>
        <w:rPr>
          <w:lang w:val="de-DE"/>
        </w:rPr>
      </w:pPr>
    </w:p>
    <w:p w14:paraId="7C328E15" w14:textId="77777777" w:rsidR="00E3009C" w:rsidRPr="00E3009C" w:rsidRDefault="00E3009C" w:rsidP="00E3009C">
      <w:pPr>
        <w:pStyle w:val="Tijeloteksta"/>
        <w:ind w:right="124"/>
        <w:rPr>
          <w:lang w:val="de-DE"/>
        </w:rPr>
      </w:pPr>
    </w:p>
    <w:p w14:paraId="3A81C2E0" w14:textId="77777777" w:rsidR="00E3009C" w:rsidRPr="00E3009C" w:rsidRDefault="00E3009C" w:rsidP="00E3009C">
      <w:pPr>
        <w:pStyle w:val="Tijeloteksta"/>
        <w:ind w:right="124"/>
        <w:rPr>
          <w:lang w:val="de-DE"/>
        </w:rPr>
      </w:pPr>
    </w:p>
    <w:p w14:paraId="1F1DDFF9" w14:textId="77777777" w:rsidR="00E3009C" w:rsidRPr="00E3009C" w:rsidRDefault="00E3009C" w:rsidP="00E3009C">
      <w:pPr>
        <w:pStyle w:val="Tijeloteksta"/>
        <w:ind w:right="124"/>
        <w:rPr>
          <w:lang w:val="de-DE"/>
        </w:rPr>
      </w:pPr>
    </w:p>
    <w:p w14:paraId="582609B4" w14:textId="77777777" w:rsidR="00E3009C" w:rsidRPr="00E3009C" w:rsidRDefault="00E3009C" w:rsidP="00E3009C">
      <w:pPr>
        <w:pStyle w:val="Tijeloteksta"/>
        <w:ind w:right="124"/>
      </w:pPr>
      <w:bookmarkStart w:id="0" w:name="_Hlk67381200"/>
    </w:p>
    <w:p w14:paraId="464F2BB6" w14:textId="49CE4626" w:rsidR="00E3009C" w:rsidRPr="00E3009C" w:rsidRDefault="00E3009C" w:rsidP="00E3009C">
      <w:pPr>
        <w:pStyle w:val="Tijeloteksta"/>
        <w:ind w:right="124"/>
        <w:jc w:val="both"/>
      </w:pPr>
      <w:r w:rsidRPr="00E3009C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721760F" wp14:editId="487EF6C9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8" name="Grup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511B40C" w14:textId="77777777" w:rsidR="00E3009C" w:rsidRPr="0098706C" w:rsidRDefault="00E3009C" w:rsidP="00E3009C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7335302F" w14:textId="77777777" w:rsidR="00E3009C" w:rsidRPr="0098706C" w:rsidRDefault="00E3009C" w:rsidP="00E3009C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5A8676A1" w14:textId="77777777" w:rsidR="00E3009C" w:rsidRPr="0098706C" w:rsidRDefault="00E3009C" w:rsidP="00E3009C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7381EC8E" w14:textId="77777777" w:rsidR="00E3009C" w:rsidRPr="0098706C" w:rsidRDefault="00E3009C" w:rsidP="00E3009C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5A5CFD45" w14:textId="77777777" w:rsidR="00E3009C" w:rsidRPr="0098706C" w:rsidRDefault="00E3009C" w:rsidP="00E3009C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3C6D194E" w14:textId="77777777" w:rsidR="00E3009C" w:rsidRPr="0098706C" w:rsidRDefault="00E3009C" w:rsidP="00E3009C">
                              <w:pPr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4070ABFD" w14:textId="77777777" w:rsidR="00E3009C" w:rsidRPr="0098706C" w:rsidRDefault="00E3009C" w:rsidP="00E3009C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3D82DCE8" w14:textId="77777777" w:rsidR="00E3009C" w:rsidRPr="0098706C" w:rsidRDefault="00E3009C" w:rsidP="00E3009C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60617B82" w14:textId="77777777" w:rsidR="00E3009C" w:rsidRPr="0098706C" w:rsidRDefault="00E3009C" w:rsidP="00E3009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6CC1228" w14:textId="77777777" w:rsidR="00E3009C" w:rsidRPr="0098706C" w:rsidRDefault="00E3009C" w:rsidP="00E3009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DE13989" w14:textId="77777777" w:rsidR="00E3009C" w:rsidRPr="0098706C" w:rsidRDefault="00E3009C" w:rsidP="00E3009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4690EAB" w14:textId="77777777" w:rsidR="00E3009C" w:rsidRPr="0098706C" w:rsidRDefault="00E3009C" w:rsidP="00E3009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D647E0E" w14:textId="77777777" w:rsidR="00E3009C" w:rsidRPr="0098706C" w:rsidRDefault="00E3009C" w:rsidP="00E3009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5344A0F2" w14:textId="77777777" w:rsidR="00E3009C" w:rsidRPr="0098706C" w:rsidRDefault="00E3009C" w:rsidP="00E3009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ADF5728" w14:textId="77777777" w:rsidR="00E3009C" w:rsidRPr="0098706C" w:rsidRDefault="00E3009C" w:rsidP="00E3009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51F5AF2" w14:textId="77777777" w:rsidR="00E3009C" w:rsidRPr="0098706C" w:rsidRDefault="00E3009C" w:rsidP="00E3009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EF0BF59" w14:textId="77777777" w:rsidR="00E3009C" w:rsidRPr="0098706C" w:rsidRDefault="00E3009C" w:rsidP="00E3009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4E96D1C" w14:textId="77777777" w:rsidR="00E3009C" w:rsidRPr="0098706C" w:rsidRDefault="00E3009C" w:rsidP="00E3009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A0B925A" w14:textId="77777777" w:rsidR="00E3009C" w:rsidRPr="0098706C" w:rsidRDefault="00E3009C" w:rsidP="00E3009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8FA75F7" w14:textId="77777777" w:rsidR="00E3009C" w:rsidRPr="0098706C" w:rsidRDefault="00E3009C" w:rsidP="00E3009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B8C5473" w14:textId="77777777" w:rsidR="00E3009C" w:rsidRPr="0098706C" w:rsidRDefault="00E3009C" w:rsidP="00E3009C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5190CA2B" w14:textId="77777777" w:rsidR="00E3009C" w:rsidRPr="0098706C" w:rsidRDefault="00E3009C" w:rsidP="00E3009C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3AA8C058" w14:textId="12210CA5" w:rsidR="00E3009C" w:rsidRPr="0098706C" w:rsidRDefault="00E3009C" w:rsidP="00682ECC">
                              <w:pPr>
                                <w:ind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PRIJEDLOG ODLUKE</w:t>
                              </w:r>
                            </w:p>
                            <w:p w14:paraId="32AF18F8" w14:textId="59147290" w:rsidR="00E3009C" w:rsidRPr="0098706C" w:rsidRDefault="00E3009C" w:rsidP="00E3009C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 w:rsidRPr="00E3009C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o </w:t>
                              </w:r>
                              <w:r w:rsidR="00431381">
                                <w:rPr>
                                  <w:rFonts w:ascii="Calibri" w:hAnsi="Calibri" w:cs="Calibri"/>
                                  <w:color w:val="000000"/>
                                </w:rPr>
                                <w:t>izmjenama i dopuni</w:t>
                              </w:r>
                              <w:r w:rsidR="0072339D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r w:rsidR="009D3A54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Odluke o komunalnom </w:t>
                              </w:r>
                              <w:r w:rsidR="0072339D">
                                <w:rPr>
                                  <w:rFonts w:ascii="Calibri" w:hAnsi="Calibri" w:cs="Calibri"/>
                                  <w:color w:val="000000"/>
                                </w:rPr>
                                <w:t>redu</w:t>
                              </w:r>
                            </w:p>
                            <w:p w14:paraId="025DC215" w14:textId="77777777" w:rsidR="00E3009C" w:rsidRPr="0098706C" w:rsidRDefault="00E3009C" w:rsidP="00E3009C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1EB46E4" w14:textId="77777777" w:rsidR="00E3009C" w:rsidRPr="0098706C" w:rsidRDefault="00E3009C" w:rsidP="00E3009C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A0B7991" w14:textId="77777777" w:rsidR="00E3009C" w:rsidRPr="0098706C" w:rsidRDefault="00E3009C" w:rsidP="00E3009C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54366E6" w14:textId="77777777" w:rsidR="00E3009C" w:rsidRPr="0098706C" w:rsidRDefault="00E3009C" w:rsidP="00E3009C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5CF5A60" w14:textId="77777777" w:rsidR="00E3009C" w:rsidRPr="0098706C" w:rsidRDefault="00E3009C" w:rsidP="00E3009C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ECAE007" w14:textId="77777777" w:rsidR="00E3009C" w:rsidRPr="0098706C" w:rsidRDefault="00E3009C" w:rsidP="00E3009C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8014D81" w14:textId="77777777" w:rsidR="00E3009C" w:rsidRPr="0098706C" w:rsidRDefault="00E3009C" w:rsidP="00E3009C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50702FD" w14:textId="77777777" w:rsidR="00E3009C" w:rsidRPr="0098706C" w:rsidRDefault="00E3009C" w:rsidP="00E3009C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90A756E" w14:textId="77777777" w:rsidR="00E3009C" w:rsidRPr="0098706C" w:rsidRDefault="00E3009C" w:rsidP="00E3009C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147EEC7" w14:textId="77777777" w:rsidR="00E3009C" w:rsidRPr="0098706C" w:rsidRDefault="00E3009C" w:rsidP="00E3009C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FA01EC2" w14:textId="77777777" w:rsidR="00E3009C" w:rsidRPr="0098706C" w:rsidRDefault="00E3009C" w:rsidP="00E3009C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CC8E9D8" w14:textId="77777777" w:rsidR="00E3009C" w:rsidRPr="0098706C" w:rsidRDefault="00E3009C" w:rsidP="00E3009C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2BFD67D" w14:textId="13769994" w:rsidR="00E3009C" w:rsidRPr="0098706C" w:rsidRDefault="00E3009C" w:rsidP="00E3009C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98706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Vladislavci,</w:t>
                              </w: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431381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studeni</w:t>
                              </w:r>
                              <w:r w:rsidR="009D3A54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98706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 w:rsidR="00431381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  <w:r w:rsidRPr="0098706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21760F" id="Grupa 8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6511B40C" w14:textId="77777777" w:rsidR="00E3009C" w:rsidRPr="0098706C" w:rsidRDefault="00E3009C" w:rsidP="00E3009C">
                        <w:pPr>
                          <w:rPr>
                            <w:color w:val="000000"/>
                          </w:rPr>
                        </w:pPr>
                      </w:p>
                      <w:p w14:paraId="7335302F" w14:textId="77777777" w:rsidR="00E3009C" w:rsidRPr="0098706C" w:rsidRDefault="00E3009C" w:rsidP="00E3009C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5A8676A1" w14:textId="77777777" w:rsidR="00E3009C" w:rsidRPr="0098706C" w:rsidRDefault="00E3009C" w:rsidP="00E3009C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bookmarkStart w:id="2" w:name="11-2-PRIJEDLOG_ODLUKE_O_VISINI_IZNOSA_ZA"/>
                        <w:bookmarkEnd w:id="2"/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7381EC8E" w14:textId="77777777" w:rsidR="00E3009C" w:rsidRPr="0098706C" w:rsidRDefault="00E3009C" w:rsidP="00E3009C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5A5CFD45" w14:textId="77777777" w:rsidR="00E3009C" w:rsidRPr="0098706C" w:rsidRDefault="00E3009C" w:rsidP="00E3009C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3C6D194E" w14:textId="77777777" w:rsidR="00E3009C" w:rsidRPr="0098706C" w:rsidRDefault="00E3009C" w:rsidP="00E3009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4070ABFD" w14:textId="77777777" w:rsidR="00E3009C" w:rsidRPr="0098706C" w:rsidRDefault="00E3009C" w:rsidP="00E3009C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3D82DCE8" w14:textId="77777777" w:rsidR="00E3009C" w:rsidRPr="0098706C" w:rsidRDefault="00E3009C" w:rsidP="00E3009C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60617B82" w14:textId="77777777" w:rsidR="00E3009C" w:rsidRPr="0098706C" w:rsidRDefault="00E3009C" w:rsidP="00E3009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6CC1228" w14:textId="77777777" w:rsidR="00E3009C" w:rsidRPr="0098706C" w:rsidRDefault="00E3009C" w:rsidP="00E3009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DE13989" w14:textId="77777777" w:rsidR="00E3009C" w:rsidRPr="0098706C" w:rsidRDefault="00E3009C" w:rsidP="00E3009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4690EAB" w14:textId="77777777" w:rsidR="00E3009C" w:rsidRPr="0098706C" w:rsidRDefault="00E3009C" w:rsidP="00E3009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D647E0E" w14:textId="77777777" w:rsidR="00E3009C" w:rsidRPr="0098706C" w:rsidRDefault="00E3009C" w:rsidP="00E3009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5344A0F2" w14:textId="77777777" w:rsidR="00E3009C" w:rsidRPr="0098706C" w:rsidRDefault="00E3009C" w:rsidP="00E3009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ADF5728" w14:textId="77777777" w:rsidR="00E3009C" w:rsidRPr="0098706C" w:rsidRDefault="00E3009C" w:rsidP="00E3009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51F5AF2" w14:textId="77777777" w:rsidR="00E3009C" w:rsidRPr="0098706C" w:rsidRDefault="00E3009C" w:rsidP="00E3009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EF0BF59" w14:textId="77777777" w:rsidR="00E3009C" w:rsidRPr="0098706C" w:rsidRDefault="00E3009C" w:rsidP="00E3009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4E96D1C" w14:textId="77777777" w:rsidR="00E3009C" w:rsidRPr="0098706C" w:rsidRDefault="00E3009C" w:rsidP="00E3009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A0B925A" w14:textId="77777777" w:rsidR="00E3009C" w:rsidRPr="0098706C" w:rsidRDefault="00E3009C" w:rsidP="00E3009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8FA75F7" w14:textId="77777777" w:rsidR="00E3009C" w:rsidRPr="0098706C" w:rsidRDefault="00E3009C" w:rsidP="00E3009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B8C5473" w14:textId="77777777" w:rsidR="00E3009C" w:rsidRPr="0098706C" w:rsidRDefault="00E3009C" w:rsidP="00E3009C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5190CA2B" w14:textId="77777777" w:rsidR="00E3009C" w:rsidRPr="0098706C" w:rsidRDefault="00E3009C" w:rsidP="00E3009C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3AA8C058" w14:textId="12210CA5" w:rsidR="00E3009C" w:rsidRPr="0098706C" w:rsidRDefault="00E3009C" w:rsidP="00682ECC">
                        <w:pPr>
                          <w:ind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PRIJEDLOG ODLUKE</w:t>
                        </w:r>
                      </w:p>
                      <w:p w14:paraId="32AF18F8" w14:textId="59147290" w:rsidR="00E3009C" w:rsidRPr="0098706C" w:rsidRDefault="00E3009C" w:rsidP="00E3009C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 w:rsidRPr="00E3009C">
                          <w:rPr>
                            <w:rFonts w:ascii="Calibri" w:hAnsi="Calibri" w:cs="Calibri"/>
                            <w:color w:val="000000"/>
                          </w:rPr>
                          <w:t xml:space="preserve">o </w:t>
                        </w:r>
                        <w:r w:rsidR="00431381">
                          <w:rPr>
                            <w:rFonts w:ascii="Calibri" w:hAnsi="Calibri" w:cs="Calibri"/>
                            <w:color w:val="000000"/>
                          </w:rPr>
                          <w:t>izmjenama i dopuni</w:t>
                        </w:r>
                        <w:r w:rsidR="0072339D"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r w:rsidR="009D3A54">
                          <w:rPr>
                            <w:rFonts w:ascii="Calibri" w:hAnsi="Calibri" w:cs="Calibri"/>
                            <w:color w:val="000000"/>
                          </w:rPr>
                          <w:t xml:space="preserve">Odluke o komunalnom </w:t>
                        </w:r>
                        <w:r w:rsidR="0072339D">
                          <w:rPr>
                            <w:rFonts w:ascii="Calibri" w:hAnsi="Calibri" w:cs="Calibri"/>
                            <w:color w:val="000000"/>
                          </w:rPr>
                          <w:t>redu</w:t>
                        </w:r>
                      </w:p>
                      <w:p w14:paraId="025DC215" w14:textId="77777777" w:rsidR="00E3009C" w:rsidRPr="0098706C" w:rsidRDefault="00E3009C" w:rsidP="00E3009C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1EB46E4" w14:textId="77777777" w:rsidR="00E3009C" w:rsidRPr="0098706C" w:rsidRDefault="00E3009C" w:rsidP="00E3009C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A0B7991" w14:textId="77777777" w:rsidR="00E3009C" w:rsidRPr="0098706C" w:rsidRDefault="00E3009C" w:rsidP="00E3009C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54366E6" w14:textId="77777777" w:rsidR="00E3009C" w:rsidRPr="0098706C" w:rsidRDefault="00E3009C" w:rsidP="00E3009C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5CF5A60" w14:textId="77777777" w:rsidR="00E3009C" w:rsidRPr="0098706C" w:rsidRDefault="00E3009C" w:rsidP="00E3009C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ECAE007" w14:textId="77777777" w:rsidR="00E3009C" w:rsidRPr="0098706C" w:rsidRDefault="00E3009C" w:rsidP="00E3009C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8014D81" w14:textId="77777777" w:rsidR="00E3009C" w:rsidRPr="0098706C" w:rsidRDefault="00E3009C" w:rsidP="00E3009C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50702FD" w14:textId="77777777" w:rsidR="00E3009C" w:rsidRPr="0098706C" w:rsidRDefault="00E3009C" w:rsidP="00E3009C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90A756E" w14:textId="77777777" w:rsidR="00E3009C" w:rsidRPr="0098706C" w:rsidRDefault="00E3009C" w:rsidP="00E3009C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147EEC7" w14:textId="77777777" w:rsidR="00E3009C" w:rsidRPr="0098706C" w:rsidRDefault="00E3009C" w:rsidP="00E3009C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FA01EC2" w14:textId="77777777" w:rsidR="00E3009C" w:rsidRPr="0098706C" w:rsidRDefault="00E3009C" w:rsidP="00E3009C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CC8E9D8" w14:textId="77777777" w:rsidR="00E3009C" w:rsidRPr="0098706C" w:rsidRDefault="00E3009C" w:rsidP="00E3009C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2BFD67D" w14:textId="13769994" w:rsidR="00E3009C" w:rsidRPr="0098706C" w:rsidRDefault="00E3009C" w:rsidP="00E3009C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98706C">
                          <w:rPr>
                            <w:color w:val="000000"/>
                            <w:sz w:val="20"/>
                            <w:szCs w:val="20"/>
                          </w:rPr>
                          <w:t>Vladislavci,</w:t>
                        </w: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="00431381">
                          <w:rPr>
                            <w:color w:val="000000"/>
                            <w:sz w:val="20"/>
                            <w:szCs w:val="20"/>
                          </w:rPr>
                          <w:t>studeni</w:t>
                        </w:r>
                        <w:r w:rsidR="009D3A54">
                          <w:rPr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Pr="0098706C">
                          <w:rPr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 w:rsidR="00431381">
                          <w:rPr>
                            <w:color w:val="000000"/>
                            <w:sz w:val="20"/>
                            <w:szCs w:val="20"/>
                          </w:rPr>
                          <w:t>5</w:t>
                        </w:r>
                        <w:r w:rsidRPr="0098706C">
                          <w:rPr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64CBF7B" w14:textId="77777777" w:rsidR="00E3009C" w:rsidRPr="00E3009C" w:rsidRDefault="00E3009C" w:rsidP="00E3009C">
      <w:pPr>
        <w:pStyle w:val="Tijeloteksta"/>
        <w:ind w:right="124"/>
      </w:pPr>
    </w:p>
    <w:p w14:paraId="295AADC6" w14:textId="77777777" w:rsidR="00E3009C" w:rsidRPr="00E3009C" w:rsidRDefault="00E3009C" w:rsidP="00E3009C">
      <w:pPr>
        <w:pStyle w:val="Tijeloteksta"/>
        <w:ind w:right="124"/>
      </w:pPr>
    </w:p>
    <w:p w14:paraId="16C94179" w14:textId="77777777" w:rsidR="00E3009C" w:rsidRPr="00E3009C" w:rsidRDefault="00E3009C" w:rsidP="00E3009C">
      <w:pPr>
        <w:pStyle w:val="Tijeloteksta"/>
        <w:ind w:right="124"/>
      </w:pPr>
    </w:p>
    <w:p w14:paraId="41E18FCE" w14:textId="77777777" w:rsidR="00E3009C" w:rsidRPr="00E3009C" w:rsidRDefault="00E3009C" w:rsidP="00E3009C">
      <w:pPr>
        <w:pStyle w:val="Tijeloteksta"/>
        <w:ind w:right="124"/>
      </w:pPr>
    </w:p>
    <w:p w14:paraId="0556AB4E" w14:textId="77777777" w:rsidR="00E3009C" w:rsidRPr="00E3009C" w:rsidRDefault="00E3009C" w:rsidP="00E3009C">
      <w:pPr>
        <w:pStyle w:val="Tijeloteksta"/>
        <w:ind w:right="124"/>
      </w:pPr>
    </w:p>
    <w:p w14:paraId="68F67E2A" w14:textId="77777777" w:rsidR="00E3009C" w:rsidRPr="00E3009C" w:rsidRDefault="00E3009C" w:rsidP="00E3009C">
      <w:pPr>
        <w:pStyle w:val="Tijeloteksta"/>
        <w:ind w:right="124"/>
      </w:pPr>
    </w:p>
    <w:p w14:paraId="5352FF40" w14:textId="77777777" w:rsidR="00E3009C" w:rsidRPr="00E3009C" w:rsidRDefault="00E3009C" w:rsidP="00E3009C">
      <w:pPr>
        <w:pStyle w:val="Tijeloteksta"/>
        <w:ind w:right="124"/>
      </w:pPr>
    </w:p>
    <w:p w14:paraId="32172CF7" w14:textId="77777777" w:rsidR="00E3009C" w:rsidRPr="00E3009C" w:rsidRDefault="00E3009C" w:rsidP="00E3009C">
      <w:pPr>
        <w:pStyle w:val="Tijeloteksta"/>
        <w:ind w:right="124"/>
      </w:pPr>
    </w:p>
    <w:p w14:paraId="3E24DD17" w14:textId="77777777" w:rsidR="00E3009C" w:rsidRPr="00E3009C" w:rsidRDefault="00E3009C" w:rsidP="00E3009C">
      <w:pPr>
        <w:pStyle w:val="Tijeloteksta"/>
        <w:ind w:right="124"/>
      </w:pPr>
    </w:p>
    <w:p w14:paraId="2742A1A2" w14:textId="77777777" w:rsidR="00E3009C" w:rsidRPr="00E3009C" w:rsidRDefault="00E3009C" w:rsidP="00E3009C">
      <w:pPr>
        <w:pStyle w:val="Tijeloteksta"/>
        <w:ind w:right="124"/>
      </w:pPr>
    </w:p>
    <w:p w14:paraId="423F9B5E" w14:textId="77777777" w:rsidR="00E3009C" w:rsidRPr="00E3009C" w:rsidRDefault="00E3009C" w:rsidP="00E3009C">
      <w:pPr>
        <w:pStyle w:val="Tijeloteksta"/>
        <w:ind w:right="124"/>
      </w:pPr>
    </w:p>
    <w:p w14:paraId="1D3844FC" w14:textId="77777777" w:rsidR="00E3009C" w:rsidRPr="00E3009C" w:rsidRDefault="00E3009C" w:rsidP="00E3009C">
      <w:pPr>
        <w:pStyle w:val="Tijeloteksta"/>
        <w:ind w:right="124"/>
      </w:pPr>
    </w:p>
    <w:p w14:paraId="12BB373D" w14:textId="77777777" w:rsidR="00E3009C" w:rsidRPr="00E3009C" w:rsidRDefault="00E3009C" w:rsidP="00E3009C">
      <w:pPr>
        <w:pStyle w:val="Tijeloteksta"/>
        <w:ind w:right="124"/>
      </w:pPr>
    </w:p>
    <w:p w14:paraId="3342E1C6" w14:textId="77777777" w:rsidR="00E3009C" w:rsidRPr="00E3009C" w:rsidRDefault="00E3009C" w:rsidP="00E3009C">
      <w:pPr>
        <w:pStyle w:val="Tijeloteksta"/>
        <w:ind w:right="124"/>
      </w:pPr>
    </w:p>
    <w:p w14:paraId="27DC2EC4" w14:textId="77777777" w:rsidR="00E3009C" w:rsidRPr="00E3009C" w:rsidRDefault="00E3009C" w:rsidP="00E3009C">
      <w:pPr>
        <w:pStyle w:val="Tijeloteksta"/>
        <w:ind w:right="124"/>
      </w:pPr>
    </w:p>
    <w:p w14:paraId="44FAD3C5" w14:textId="77777777" w:rsidR="00E3009C" w:rsidRPr="00E3009C" w:rsidRDefault="00E3009C" w:rsidP="00E3009C">
      <w:pPr>
        <w:pStyle w:val="Tijeloteksta"/>
        <w:ind w:right="124"/>
      </w:pPr>
    </w:p>
    <w:p w14:paraId="659AF9BE" w14:textId="77777777" w:rsidR="00E3009C" w:rsidRPr="00E3009C" w:rsidRDefault="00E3009C" w:rsidP="00E3009C">
      <w:pPr>
        <w:pStyle w:val="Tijeloteksta"/>
        <w:ind w:right="124"/>
      </w:pPr>
    </w:p>
    <w:p w14:paraId="056BCB50" w14:textId="77777777" w:rsidR="00E3009C" w:rsidRPr="00E3009C" w:rsidRDefault="00E3009C" w:rsidP="00E3009C">
      <w:pPr>
        <w:pStyle w:val="Tijeloteksta"/>
        <w:ind w:right="124"/>
      </w:pPr>
    </w:p>
    <w:p w14:paraId="13637503" w14:textId="77777777" w:rsidR="00E3009C" w:rsidRPr="00E3009C" w:rsidRDefault="00E3009C" w:rsidP="00E3009C">
      <w:pPr>
        <w:pStyle w:val="Tijeloteksta"/>
        <w:ind w:right="124"/>
      </w:pPr>
    </w:p>
    <w:p w14:paraId="698CA95D" w14:textId="77777777" w:rsidR="00E3009C" w:rsidRPr="00E3009C" w:rsidRDefault="00E3009C" w:rsidP="00E3009C">
      <w:pPr>
        <w:pStyle w:val="Tijeloteksta"/>
        <w:ind w:right="124"/>
      </w:pPr>
    </w:p>
    <w:p w14:paraId="544A343E" w14:textId="0288BB0E" w:rsidR="00E3009C" w:rsidRPr="00E3009C" w:rsidRDefault="00E3009C" w:rsidP="00E3009C">
      <w:pPr>
        <w:pStyle w:val="Tijeloteksta"/>
        <w:ind w:right="124"/>
      </w:pPr>
      <w:r w:rsidRPr="00E3009C">
        <w:rPr>
          <w:noProof/>
          <w:lang w:val="x-none"/>
        </w:rPr>
        <w:drawing>
          <wp:inline distT="0" distB="0" distL="0" distR="0" wp14:anchorId="479901EE" wp14:editId="2DFA9DE9">
            <wp:extent cx="1457325" cy="141922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C31819" w14:textId="77777777" w:rsidR="00E3009C" w:rsidRPr="00E3009C" w:rsidRDefault="00E3009C" w:rsidP="00E3009C">
      <w:pPr>
        <w:pStyle w:val="Tijeloteksta"/>
        <w:ind w:right="124"/>
      </w:pPr>
    </w:p>
    <w:p w14:paraId="00804E4E" w14:textId="77777777" w:rsidR="00E3009C" w:rsidRPr="00E3009C" w:rsidRDefault="00E3009C" w:rsidP="00E3009C">
      <w:pPr>
        <w:pStyle w:val="Tijeloteksta"/>
        <w:ind w:right="124"/>
      </w:pPr>
    </w:p>
    <w:p w14:paraId="5548A3EF" w14:textId="77777777" w:rsidR="00E3009C" w:rsidRPr="00E3009C" w:rsidRDefault="00E3009C" w:rsidP="00E3009C">
      <w:pPr>
        <w:pStyle w:val="Tijeloteksta"/>
        <w:ind w:right="124"/>
      </w:pPr>
    </w:p>
    <w:p w14:paraId="5EC5D7FF" w14:textId="77777777" w:rsidR="00E3009C" w:rsidRPr="00E3009C" w:rsidRDefault="00E3009C" w:rsidP="00E3009C">
      <w:pPr>
        <w:pStyle w:val="Tijeloteksta"/>
        <w:ind w:right="124"/>
      </w:pPr>
    </w:p>
    <w:p w14:paraId="66FC4493" w14:textId="77777777" w:rsidR="00E3009C" w:rsidRPr="00E3009C" w:rsidRDefault="00E3009C" w:rsidP="00E3009C">
      <w:pPr>
        <w:pStyle w:val="Tijeloteksta"/>
        <w:ind w:right="124"/>
      </w:pPr>
    </w:p>
    <w:p w14:paraId="76DFADAA" w14:textId="77777777" w:rsidR="00E3009C" w:rsidRPr="00E3009C" w:rsidRDefault="00E3009C" w:rsidP="00E3009C">
      <w:pPr>
        <w:pStyle w:val="Tijeloteksta"/>
        <w:ind w:right="124"/>
      </w:pPr>
    </w:p>
    <w:p w14:paraId="7E165308" w14:textId="77777777" w:rsidR="00E3009C" w:rsidRPr="00E3009C" w:rsidRDefault="00E3009C" w:rsidP="00E3009C">
      <w:pPr>
        <w:pStyle w:val="Tijeloteksta"/>
        <w:ind w:right="124"/>
      </w:pPr>
    </w:p>
    <w:p w14:paraId="397C58E9" w14:textId="77777777" w:rsidR="00E3009C" w:rsidRPr="00E3009C" w:rsidRDefault="00E3009C" w:rsidP="00E3009C">
      <w:pPr>
        <w:pStyle w:val="Tijeloteksta"/>
        <w:ind w:right="124"/>
      </w:pPr>
    </w:p>
    <w:p w14:paraId="726BB7FC" w14:textId="77777777" w:rsidR="00E3009C" w:rsidRPr="00E3009C" w:rsidRDefault="00E3009C" w:rsidP="00E3009C">
      <w:pPr>
        <w:pStyle w:val="Tijeloteksta"/>
        <w:ind w:right="124"/>
      </w:pPr>
    </w:p>
    <w:p w14:paraId="297E3A7B" w14:textId="77777777" w:rsidR="00E3009C" w:rsidRPr="00E3009C" w:rsidRDefault="00E3009C" w:rsidP="00E3009C">
      <w:pPr>
        <w:pStyle w:val="Tijeloteksta"/>
        <w:ind w:right="124"/>
      </w:pPr>
    </w:p>
    <w:p w14:paraId="6A9644F1" w14:textId="77777777" w:rsidR="00E3009C" w:rsidRPr="00E3009C" w:rsidRDefault="00E3009C" w:rsidP="00E3009C">
      <w:pPr>
        <w:pStyle w:val="Tijeloteksta"/>
        <w:ind w:right="124"/>
      </w:pPr>
    </w:p>
    <w:p w14:paraId="21DFBD99" w14:textId="77777777" w:rsidR="00E3009C" w:rsidRPr="00E3009C" w:rsidRDefault="00E3009C" w:rsidP="00E3009C">
      <w:pPr>
        <w:pStyle w:val="Tijeloteksta"/>
        <w:ind w:right="124"/>
      </w:pPr>
    </w:p>
    <w:p w14:paraId="1F796D93" w14:textId="7F5DF23F" w:rsidR="00E3009C" w:rsidRPr="00E3009C" w:rsidRDefault="00E3009C" w:rsidP="00E3009C">
      <w:pPr>
        <w:pStyle w:val="Tijeloteksta"/>
        <w:ind w:right="124"/>
      </w:pPr>
      <w:r w:rsidRPr="00E3009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BB0AC4" wp14:editId="6F147874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7" name="Tekstni okvi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945D24" w14:textId="77777777" w:rsidR="00E3009C" w:rsidRDefault="00E3009C" w:rsidP="00E3009C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6AC5FED9" w14:textId="77777777" w:rsidR="00E3009C" w:rsidRPr="009478D5" w:rsidRDefault="00E3009C" w:rsidP="00E3009C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48CEC3B1" w14:textId="77777777" w:rsidR="00E3009C" w:rsidRPr="009478D5" w:rsidRDefault="00E3009C" w:rsidP="00E3009C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3F3636B1" w14:textId="77777777" w:rsidR="00E3009C" w:rsidRPr="009478D5" w:rsidRDefault="00E3009C" w:rsidP="00E3009C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BB0AC4" id="Tekstni okvir 7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24945D24" w14:textId="77777777" w:rsidR="00E3009C" w:rsidRDefault="00E3009C" w:rsidP="00E3009C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6AC5FED9" w14:textId="77777777" w:rsidR="00E3009C" w:rsidRPr="009478D5" w:rsidRDefault="00E3009C" w:rsidP="00E3009C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48CEC3B1" w14:textId="77777777" w:rsidR="00E3009C" w:rsidRPr="009478D5" w:rsidRDefault="00E3009C" w:rsidP="00E3009C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3F3636B1" w14:textId="77777777" w:rsidR="00E3009C" w:rsidRPr="009478D5" w:rsidRDefault="00E3009C" w:rsidP="00E3009C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06D75D3" w14:textId="77777777" w:rsidR="00E3009C" w:rsidRPr="00E3009C" w:rsidRDefault="00E3009C" w:rsidP="00E3009C">
      <w:pPr>
        <w:pStyle w:val="Tijeloteksta"/>
        <w:ind w:right="124"/>
      </w:pPr>
    </w:p>
    <w:p w14:paraId="524DD5D3" w14:textId="77777777" w:rsidR="00E3009C" w:rsidRPr="00E3009C" w:rsidRDefault="00E3009C" w:rsidP="00E3009C">
      <w:pPr>
        <w:pStyle w:val="Tijeloteksta"/>
        <w:ind w:right="124"/>
      </w:pPr>
    </w:p>
    <w:p w14:paraId="0F10E602" w14:textId="77777777" w:rsidR="00E3009C" w:rsidRPr="00E3009C" w:rsidRDefault="00E3009C" w:rsidP="00E3009C">
      <w:pPr>
        <w:pStyle w:val="Tijeloteksta"/>
        <w:ind w:right="124"/>
      </w:pPr>
    </w:p>
    <w:p w14:paraId="165492DA" w14:textId="77777777" w:rsidR="00E3009C" w:rsidRPr="00E3009C" w:rsidRDefault="00E3009C" w:rsidP="00E3009C">
      <w:pPr>
        <w:pStyle w:val="Tijeloteksta"/>
        <w:ind w:right="124"/>
      </w:pPr>
    </w:p>
    <w:p w14:paraId="45926A8B" w14:textId="77777777" w:rsidR="00E3009C" w:rsidRPr="00E3009C" w:rsidRDefault="00E3009C" w:rsidP="00E3009C">
      <w:pPr>
        <w:pStyle w:val="Tijeloteksta"/>
        <w:ind w:right="124"/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E3009C" w:rsidRPr="00E3009C" w14:paraId="619C888B" w14:textId="77777777" w:rsidTr="00AA6F32">
        <w:tc>
          <w:tcPr>
            <w:tcW w:w="4428" w:type="dxa"/>
          </w:tcPr>
          <w:p w14:paraId="1D0E3CED" w14:textId="04E85A2A" w:rsidR="00E3009C" w:rsidRPr="00E3009C" w:rsidRDefault="00E3009C" w:rsidP="00E3009C">
            <w:pPr>
              <w:pStyle w:val="Tijeloteksta"/>
              <w:ind w:right="124"/>
              <w:jc w:val="both"/>
              <w:rPr>
                <w:b/>
                <w:bCs/>
              </w:rPr>
            </w:pPr>
            <w:r w:rsidRPr="00E3009C">
              <w:rPr>
                <w:b/>
                <w:bCs/>
              </w:rPr>
              <w:lastRenderedPageBreak/>
              <w:t xml:space="preserve">                               </w:t>
            </w:r>
            <w:r w:rsidRPr="00E3009C">
              <w:rPr>
                <w:noProof/>
              </w:rPr>
              <w:drawing>
                <wp:inline distT="0" distB="0" distL="0" distR="0" wp14:anchorId="53EBE38C" wp14:editId="3B74A4F0">
                  <wp:extent cx="676275" cy="80010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440F30" w14:textId="77777777" w:rsidR="00E3009C" w:rsidRPr="00E3009C" w:rsidRDefault="00E3009C" w:rsidP="00E3009C">
            <w:pPr>
              <w:pStyle w:val="Tijeloteksta"/>
              <w:ind w:right="124"/>
              <w:jc w:val="both"/>
            </w:pPr>
            <w:r w:rsidRPr="00E3009C">
              <w:rPr>
                <w:b/>
                <w:bCs/>
              </w:rPr>
              <w:t xml:space="preserve">          REPUBLIKA HRVATSKA                                                        </w:t>
            </w:r>
          </w:p>
          <w:p w14:paraId="3C077C07" w14:textId="77777777" w:rsidR="00E3009C" w:rsidRPr="00E3009C" w:rsidRDefault="00E3009C" w:rsidP="00E3009C">
            <w:pPr>
              <w:pStyle w:val="Tijeloteksta"/>
              <w:ind w:right="124"/>
              <w:jc w:val="both"/>
            </w:pPr>
            <w:r w:rsidRPr="00E3009C">
              <w:rPr>
                <w:b/>
                <w:bCs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E3009C" w:rsidRPr="00E3009C" w14:paraId="73C7BA97" w14:textId="77777777" w:rsidTr="00AA6F32">
              <w:trPr>
                <w:trHeight w:val="249"/>
              </w:trPr>
              <w:tc>
                <w:tcPr>
                  <w:tcW w:w="1101" w:type="dxa"/>
                </w:tcPr>
                <w:p w14:paraId="062DFF59" w14:textId="7D1B2015" w:rsidR="00E3009C" w:rsidRPr="00E3009C" w:rsidRDefault="00E3009C" w:rsidP="00E3009C">
                  <w:pPr>
                    <w:pStyle w:val="Tijeloteksta"/>
                    <w:ind w:right="124"/>
                    <w:jc w:val="both"/>
                  </w:pPr>
                  <w:r w:rsidRPr="00E3009C">
                    <w:rPr>
                      <w:noProof/>
                      <w:lang w:val="x-none"/>
                    </w:rPr>
                    <w:drawing>
                      <wp:inline distT="0" distB="0" distL="0" distR="0" wp14:anchorId="1B8554C4" wp14:editId="410F256A">
                        <wp:extent cx="257175" cy="342900"/>
                        <wp:effectExtent l="0" t="0" r="9525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2DA9B4E7" w14:textId="77777777" w:rsidR="00E3009C" w:rsidRPr="00E3009C" w:rsidRDefault="00E3009C" w:rsidP="00E3009C">
                  <w:pPr>
                    <w:pStyle w:val="Tijeloteksta"/>
                    <w:ind w:right="124"/>
                    <w:jc w:val="both"/>
                    <w:rPr>
                      <w:b/>
                      <w:bCs/>
                    </w:rPr>
                  </w:pPr>
                  <w:r w:rsidRPr="00E3009C">
                    <w:rPr>
                      <w:b/>
                      <w:bCs/>
                    </w:rPr>
                    <w:t>OPĆINA VLADISLAVCI</w:t>
                  </w:r>
                </w:p>
                <w:p w14:paraId="628DC4E7" w14:textId="77777777" w:rsidR="00E3009C" w:rsidRPr="00E3009C" w:rsidRDefault="00E3009C" w:rsidP="00E3009C">
                  <w:pPr>
                    <w:pStyle w:val="Tijeloteksta"/>
                    <w:ind w:right="124"/>
                    <w:jc w:val="both"/>
                  </w:pPr>
                  <w:r w:rsidRPr="00E3009C">
                    <w:rPr>
                      <w:b/>
                      <w:bCs/>
                    </w:rPr>
                    <w:t>OPĆINSKI NAČELNIK</w:t>
                  </w:r>
                </w:p>
              </w:tc>
            </w:tr>
          </w:tbl>
          <w:p w14:paraId="504E298B" w14:textId="77777777" w:rsidR="00E3009C" w:rsidRPr="00E3009C" w:rsidRDefault="00E3009C" w:rsidP="00E3009C">
            <w:pPr>
              <w:pStyle w:val="Tijeloteksta"/>
              <w:ind w:right="124"/>
              <w:rPr>
                <w:b/>
              </w:rPr>
            </w:pPr>
          </w:p>
        </w:tc>
      </w:tr>
      <w:tr w:rsidR="00E3009C" w:rsidRPr="00E3009C" w14:paraId="26192925" w14:textId="77777777" w:rsidTr="00AA6F32">
        <w:tc>
          <w:tcPr>
            <w:tcW w:w="4428" w:type="dxa"/>
          </w:tcPr>
          <w:p w14:paraId="4D2F2E89" w14:textId="77777777" w:rsidR="00E3009C" w:rsidRPr="00E3009C" w:rsidRDefault="00E3009C" w:rsidP="00E3009C">
            <w:pPr>
              <w:pStyle w:val="Tijeloteksta"/>
              <w:ind w:right="124"/>
              <w:jc w:val="both"/>
            </w:pPr>
          </w:p>
        </w:tc>
      </w:tr>
    </w:tbl>
    <w:p w14:paraId="2E4C2F15" w14:textId="77777777" w:rsidR="00E3009C" w:rsidRPr="00E3009C" w:rsidRDefault="00E3009C" w:rsidP="00E3009C">
      <w:pPr>
        <w:pStyle w:val="Tijeloteksta"/>
        <w:ind w:right="124"/>
        <w:jc w:val="both"/>
      </w:pPr>
    </w:p>
    <w:p w14:paraId="3BB70CC6" w14:textId="77777777" w:rsidR="00E3009C" w:rsidRPr="00E3009C" w:rsidRDefault="00E3009C" w:rsidP="00E3009C">
      <w:pPr>
        <w:pStyle w:val="Tijeloteksta"/>
        <w:ind w:right="124"/>
        <w:jc w:val="both"/>
      </w:pPr>
    </w:p>
    <w:p w14:paraId="7871E117" w14:textId="628D34C2" w:rsidR="00E3009C" w:rsidRPr="00E3009C" w:rsidRDefault="00E3009C" w:rsidP="00682ECC">
      <w:pPr>
        <w:pStyle w:val="Tijeloteksta"/>
        <w:ind w:right="124"/>
        <w:jc w:val="both"/>
      </w:pPr>
      <w:bookmarkStart w:id="3" w:name="_Hlk213153137"/>
      <w:r w:rsidRPr="00E3009C"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5/20 - pročišćeni tekst, 8/20, 2/21 i 3/21 – pročišćeni tekst)  Općinski načelnik Općine Vladislavci dana </w:t>
      </w:r>
      <w:r w:rsidR="009D3A54">
        <w:t>04</w:t>
      </w:r>
      <w:r w:rsidRPr="00E3009C">
        <w:t xml:space="preserve">. </w:t>
      </w:r>
      <w:r w:rsidR="00431381">
        <w:t>studenoga</w:t>
      </w:r>
      <w:r w:rsidRPr="00E3009C">
        <w:t xml:space="preserve"> 202</w:t>
      </w:r>
      <w:r w:rsidR="00431381">
        <w:t>5</w:t>
      </w:r>
      <w:r w:rsidRPr="00E3009C">
        <w:t>. godine, donosi</w:t>
      </w:r>
    </w:p>
    <w:p w14:paraId="43D53567" w14:textId="77777777" w:rsidR="00E3009C" w:rsidRPr="00E3009C" w:rsidRDefault="00E3009C" w:rsidP="00E3009C">
      <w:pPr>
        <w:pStyle w:val="Tijeloteksta"/>
        <w:ind w:right="124"/>
      </w:pPr>
    </w:p>
    <w:p w14:paraId="656E889B" w14:textId="77777777" w:rsidR="00E3009C" w:rsidRPr="00E3009C" w:rsidRDefault="00E3009C" w:rsidP="00E3009C">
      <w:pPr>
        <w:pStyle w:val="Tijeloteksta"/>
        <w:ind w:right="124"/>
        <w:jc w:val="both"/>
        <w:rPr>
          <w:b/>
        </w:rPr>
      </w:pPr>
    </w:p>
    <w:p w14:paraId="5C7B9A7E" w14:textId="77777777" w:rsidR="00E3009C" w:rsidRPr="00E3009C" w:rsidRDefault="00E3009C" w:rsidP="00E3009C">
      <w:pPr>
        <w:pStyle w:val="Tijeloteksta"/>
        <w:ind w:right="124"/>
        <w:jc w:val="center"/>
        <w:rPr>
          <w:b/>
        </w:rPr>
      </w:pPr>
      <w:r w:rsidRPr="00E3009C">
        <w:rPr>
          <w:b/>
        </w:rPr>
        <w:t>ZAKLJUČAK</w:t>
      </w:r>
    </w:p>
    <w:p w14:paraId="0CE2BB1A" w14:textId="77777777" w:rsidR="00E3009C" w:rsidRPr="00E3009C" w:rsidRDefault="00E3009C" w:rsidP="00E3009C">
      <w:pPr>
        <w:pStyle w:val="Tijeloteksta"/>
        <w:ind w:right="124"/>
      </w:pPr>
    </w:p>
    <w:p w14:paraId="71309A6D" w14:textId="77777777" w:rsidR="00E3009C" w:rsidRPr="00E3009C" w:rsidRDefault="00E3009C" w:rsidP="00E3009C">
      <w:pPr>
        <w:pStyle w:val="Tijeloteksta"/>
        <w:ind w:right="124"/>
        <w:jc w:val="center"/>
        <w:rPr>
          <w:b/>
        </w:rPr>
      </w:pPr>
      <w:r w:rsidRPr="00E3009C">
        <w:rPr>
          <w:b/>
        </w:rPr>
        <w:t>I.</w:t>
      </w:r>
    </w:p>
    <w:p w14:paraId="744CAC3D" w14:textId="2D35C8A0" w:rsidR="00E3009C" w:rsidRPr="00E3009C" w:rsidRDefault="00E3009C" w:rsidP="00682ECC">
      <w:pPr>
        <w:pStyle w:val="Tijeloteksta"/>
        <w:ind w:right="124" w:firstLine="720"/>
        <w:jc w:val="both"/>
      </w:pPr>
      <w:r w:rsidRPr="00E3009C">
        <w:t xml:space="preserve">Utvrđuje se prijedlog Odluke </w:t>
      </w:r>
      <w:r w:rsidR="007E129C" w:rsidRPr="007E129C">
        <w:t xml:space="preserve">o </w:t>
      </w:r>
      <w:bookmarkStart w:id="4" w:name="_Hlk83127221"/>
      <w:r w:rsidR="00431381">
        <w:t xml:space="preserve">izmjenama i </w:t>
      </w:r>
      <w:r w:rsidR="00631D95">
        <w:t>dopun</w:t>
      </w:r>
      <w:r w:rsidR="00431381">
        <w:t>i</w:t>
      </w:r>
      <w:r w:rsidR="009D3A54">
        <w:t xml:space="preserve"> Odluke o komunalnom </w:t>
      </w:r>
      <w:r w:rsidR="0072339D">
        <w:t>redu</w:t>
      </w:r>
      <w:r w:rsidR="007E129C">
        <w:t>.</w:t>
      </w:r>
      <w:bookmarkEnd w:id="4"/>
    </w:p>
    <w:p w14:paraId="74AF251F" w14:textId="77777777" w:rsidR="00E3009C" w:rsidRDefault="00E3009C" w:rsidP="00E3009C">
      <w:pPr>
        <w:pStyle w:val="Tijeloteksta"/>
        <w:ind w:right="124"/>
        <w:jc w:val="center"/>
        <w:rPr>
          <w:b/>
        </w:rPr>
      </w:pPr>
    </w:p>
    <w:p w14:paraId="3C78853D" w14:textId="56F0F335" w:rsidR="00E3009C" w:rsidRPr="00E3009C" w:rsidRDefault="00E3009C" w:rsidP="00E3009C">
      <w:pPr>
        <w:pStyle w:val="Tijeloteksta"/>
        <w:ind w:right="124"/>
        <w:jc w:val="center"/>
        <w:rPr>
          <w:b/>
        </w:rPr>
      </w:pPr>
      <w:r w:rsidRPr="00E3009C">
        <w:rPr>
          <w:b/>
        </w:rPr>
        <w:t>II.</w:t>
      </w:r>
    </w:p>
    <w:p w14:paraId="769C5058" w14:textId="77777777" w:rsidR="00E3009C" w:rsidRPr="00E3009C" w:rsidRDefault="00E3009C" w:rsidP="00682ECC">
      <w:pPr>
        <w:pStyle w:val="Tijeloteksta"/>
        <w:ind w:right="124" w:firstLine="720"/>
        <w:jc w:val="both"/>
      </w:pPr>
      <w:r w:rsidRPr="00E3009C">
        <w:t xml:space="preserve">Prijedlog Odluke  iz točke I. ovog Zaključka upućuje se Općinskom vijeću Općine Vladislavci na razmatranje i usvajanje. </w:t>
      </w:r>
    </w:p>
    <w:p w14:paraId="65C34258" w14:textId="77777777" w:rsidR="00E3009C" w:rsidRPr="00E3009C" w:rsidRDefault="00E3009C" w:rsidP="00E3009C">
      <w:pPr>
        <w:pStyle w:val="Tijeloteksta"/>
        <w:ind w:right="124"/>
      </w:pPr>
    </w:p>
    <w:p w14:paraId="0ED505E9" w14:textId="77777777" w:rsidR="00E3009C" w:rsidRPr="00E3009C" w:rsidRDefault="00E3009C" w:rsidP="00E3009C">
      <w:pPr>
        <w:pStyle w:val="Tijeloteksta"/>
        <w:ind w:right="124"/>
        <w:jc w:val="center"/>
        <w:rPr>
          <w:b/>
        </w:rPr>
      </w:pPr>
      <w:r w:rsidRPr="00E3009C">
        <w:rPr>
          <w:b/>
        </w:rPr>
        <w:t>III.</w:t>
      </w:r>
    </w:p>
    <w:p w14:paraId="1D506A41" w14:textId="77777777" w:rsidR="00E3009C" w:rsidRPr="00E3009C" w:rsidRDefault="00E3009C" w:rsidP="00E3009C">
      <w:pPr>
        <w:pStyle w:val="Tijeloteksta"/>
        <w:ind w:right="124" w:firstLine="720"/>
      </w:pPr>
      <w:r w:rsidRPr="00E3009C">
        <w:t xml:space="preserve">Predlažem Općinskom vijeću Općine Vladislavci usvajanje Odluke  iz točke I. ovog Zaključka. </w:t>
      </w:r>
    </w:p>
    <w:p w14:paraId="3108F257" w14:textId="77777777" w:rsidR="00E3009C" w:rsidRPr="00E3009C" w:rsidRDefault="00E3009C" w:rsidP="00E3009C">
      <w:pPr>
        <w:pStyle w:val="Tijeloteksta"/>
        <w:ind w:right="124"/>
      </w:pPr>
    </w:p>
    <w:p w14:paraId="3F45CC52" w14:textId="77777777" w:rsidR="00E3009C" w:rsidRPr="00E3009C" w:rsidRDefault="00E3009C" w:rsidP="00E3009C">
      <w:pPr>
        <w:pStyle w:val="Tijeloteksta"/>
        <w:ind w:right="124"/>
        <w:jc w:val="center"/>
        <w:rPr>
          <w:b/>
        </w:rPr>
      </w:pPr>
      <w:r w:rsidRPr="00E3009C">
        <w:rPr>
          <w:b/>
        </w:rPr>
        <w:t>IV.</w:t>
      </w:r>
    </w:p>
    <w:p w14:paraId="73BC4206" w14:textId="77777777" w:rsidR="00E3009C" w:rsidRPr="00E3009C" w:rsidRDefault="00E3009C" w:rsidP="00E3009C">
      <w:pPr>
        <w:pStyle w:val="Tijeloteksta"/>
        <w:ind w:right="124" w:firstLine="720"/>
      </w:pPr>
      <w:r w:rsidRPr="00E3009C">
        <w:t xml:space="preserve">Ovaj Zaključak stupa na snagu danom donošenja. </w:t>
      </w:r>
    </w:p>
    <w:p w14:paraId="11D307FA" w14:textId="77777777" w:rsidR="00E3009C" w:rsidRPr="00E3009C" w:rsidRDefault="00E3009C" w:rsidP="00E3009C">
      <w:pPr>
        <w:pStyle w:val="Tijeloteksta"/>
        <w:ind w:right="124"/>
      </w:pPr>
    </w:p>
    <w:p w14:paraId="67E5C7BA" w14:textId="201854E3" w:rsidR="00E3009C" w:rsidRPr="00CF582B" w:rsidRDefault="00E3009C" w:rsidP="00E3009C">
      <w:pPr>
        <w:pStyle w:val="Tijeloteksta"/>
        <w:ind w:right="124"/>
      </w:pPr>
      <w:bookmarkStart w:id="5" w:name="_Hlk81818284"/>
      <w:r w:rsidRPr="00CF582B">
        <w:t xml:space="preserve">KLASA: </w:t>
      </w:r>
      <w:r w:rsidR="009D3A54">
        <w:t>363</w:t>
      </w:r>
      <w:r w:rsidRPr="00CF582B">
        <w:t>-0</w:t>
      </w:r>
      <w:r w:rsidR="0072339D">
        <w:t>4</w:t>
      </w:r>
      <w:r w:rsidRPr="00CF582B">
        <w:t>/</w:t>
      </w:r>
      <w:r w:rsidR="0072339D">
        <w:t>19</w:t>
      </w:r>
      <w:r w:rsidRPr="00CF582B">
        <w:t>-</w:t>
      </w:r>
      <w:r w:rsidR="0072339D">
        <w:t>0</w:t>
      </w:r>
      <w:r w:rsidR="00CF582B" w:rsidRPr="00CF582B">
        <w:t>1</w:t>
      </w:r>
      <w:r w:rsidRPr="00CF582B">
        <w:t>/0</w:t>
      </w:r>
      <w:r w:rsidR="0072339D">
        <w:t>6</w:t>
      </w:r>
    </w:p>
    <w:p w14:paraId="752C1677" w14:textId="4F036501" w:rsidR="00E3009C" w:rsidRPr="00CF582B" w:rsidRDefault="00E3009C" w:rsidP="00E3009C">
      <w:pPr>
        <w:pStyle w:val="Tijeloteksta"/>
        <w:ind w:right="124"/>
        <w:rPr>
          <w:lang w:val="en-US"/>
        </w:rPr>
      </w:pPr>
      <w:r w:rsidRPr="00CF582B">
        <w:rPr>
          <w:lang w:val="en-US"/>
        </w:rPr>
        <w:t>URBROJ: 2158</w:t>
      </w:r>
      <w:r w:rsidR="00431381">
        <w:rPr>
          <w:lang w:val="en-US"/>
        </w:rPr>
        <w:t>-41</w:t>
      </w:r>
      <w:r w:rsidRPr="00CF582B">
        <w:rPr>
          <w:lang w:val="en-US"/>
        </w:rPr>
        <w:t>-02-2</w:t>
      </w:r>
      <w:r w:rsidR="00431381">
        <w:rPr>
          <w:lang w:val="en-US"/>
        </w:rPr>
        <w:t>5</w:t>
      </w:r>
      <w:r w:rsidRPr="00CF582B">
        <w:rPr>
          <w:lang w:val="en-US"/>
        </w:rPr>
        <w:t>-</w:t>
      </w:r>
      <w:r w:rsidR="00431381">
        <w:rPr>
          <w:lang w:val="en-US"/>
        </w:rPr>
        <w:t>13</w:t>
      </w:r>
    </w:p>
    <w:bookmarkEnd w:id="5"/>
    <w:p w14:paraId="3766C2A6" w14:textId="7F7964E1" w:rsidR="00E3009C" w:rsidRPr="00CF582B" w:rsidRDefault="00E3009C" w:rsidP="00E3009C">
      <w:pPr>
        <w:pStyle w:val="Tijeloteksta"/>
        <w:ind w:right="124"/>
        <w:jc w:val="both"/>
      </w:pPr>
      <w:r w:rsidRPr="00CF582B">
        <w:t xml:space="preserve">Vladislavci, </w:t>
      </w:r>
      <w:r w:rsidR="009D3A54">
        <w:t>04</w:t>
      </w:r>
      <w:r w:rsidRPr="00CF582B">
        <w:t xml:space="preserve">. </w:t>
      </w:r>
      <w:r w:rsidR="00431381">
        <w:t xml:space="preserve">studenoga </w:t>
      </w:r>
      <w:r w:rsidRPr="00CF582B">
        <w:t>202</w:t>
      </w:r>
      <w:r w:rsidR="00431381">
        <w:t>5</w:t>
      </w:r>
      <w:r w:rsidRPr="00CF582B">
        <w:t xml:space="preserve">. </w:t>
      </w:r>
    </w:p>
    <w:p w14:paraId="7C463809" w14:textId="77777777" w:rsidR="00E3009C" w:rsidRPr="00E3009C" w:rsidRDefault="00E3009C" w:rsidP="00E3009C">
      <w:pPr>
        <w:pStyle w:val="Tijeloteksta"/>
        <w:ind w:right="124"/>
      </w:pPr>
    </w:p>
    <w:p w14:paraId="2CE0BA64" w14:textId="77777777" w:rsidR="00E3009C" w:rsidRPr="00E3009C" w:rsidRDefault="00E3009C" w:rsidP="00E3009C">
      <w:pPr>
        <w:pStyle w:val="Tijeloteksta"/>
        <w:ind w:right="124" w:firstLine="4536"/>
        <w:jc w:val="center"/>
        <w:rPr>
          <w:b/>
        </w:rPr>
      </w:pPr>
      <w:r w:rsidRPr="00E3009C">
        <w:rPr>
          <w:b/>
        </w:rPr>
        <w:t>Općinski načelnik</w:t>
      </w:r>
    </w:p>
    <w:p w14:paraId="445B5164" w14:textId="626F4DC5" w:rsidR="00E3009C" w:rsidRPr="00E3009C" w:rsidRDefault="00E3009C" w:rsidP="00E3009C">
      <w:pPr>
        <w:pStyle w:val="Tijeloteksta"/>
        <w:ind w:right="124" w:firstLine="4536"/>
        <w:jc w:val="center"/>
      </w:pPr>
      <w:r w:rsidRPr="00E3009C">
        <w:t>Marjan Tomas</w:t>
      </w:r>
    </w:p>
    <w:p w14:paraId="7E4E329B" w14:textId="77777777" w:rsidR="00E3009C" w:rsidRPr="00E3009C" w:rsidRDefault="00E3009C" w:rsidP="00E3009C">
      <w:pPr>
        <w:pStyle w:val="Tijeloteksta"/>
        <w:ind w:right="124"/>
      </w:pPr>
    </w:p>
    <w:bookmarkEnd w:id="0"/>
    <w:bookmarkEnd w:id="3"/>
    <w:p w14:paraId="18F856E0" w14:textId="77777777" w:rsidR="00E3009C" w:rsidRPr="00E3009C" w:rsidRDefault="00E3009C" w:rsidP="00E3009C">
      <w:pPr>
        <w:pStyle w:val="Tijeloteksta"/>
        <w:ind w:right="124"/>
      </w:pPr>
    </w:p>
    <w:p w14:paraId="0A299EE1" w14:textId="4DDA1818" w:rsidR="00E3009C" w:rsidRPr="00E3009C" w:rsidRDefault="00E3009C" w:rsidP="00E3009C">
      <w:pPr>
        <w:pStyle w:val="Tijeloteksta"/>
        <w:ind w:right="124"/>
      </w:pPr>
    </w:p>
    <w:p w14:paraId="088CF81B" w14:textId="77777777" w:rsidR="00E3009C" w:rsidRPr="00E3009C" w:rsidRDefault="00E3009C" w:rsidP="00E3009C">
      <w:pPr>
        <w:pStyle w:val="Tijeloteksta"/>
        <w:ind w:right="124"/>
        <w:rPr>
          <w:lang w:val="x-none"/>
        </w:rPr>
      </w:pPr>
    </w:p>
    <w:p w14:paraId="62F0276D" w14:textId="77777777" w:rsidR="009D3A54" w:rsidRDefault="009D3A54" w:rsidP="00E3009C">
      <w:pPr>
        <w:pStyle w:val="Tijeloteksta"/>
        <w:ind w:right="124"/>
        <w:jc w:val="center"/>
        <w:rPr>
          <w:b/>
          <w:bCs/>
        </w:rPr>
      </w:pPr>
    </w:p>
    <w:p w14:paraId="7F3CE487" w14:textId="77777777" w:rsidR="00B34389" w:rsidRDefault="00B34389" w:rsidP="00E3009C">
      <w:pPr>
        <w:pStyle w:val="Tijeloteksta"/>
        <w:ind w:right="124"/>
        <w:jc w:val="center"/>
        <w:rPr>
          <w:b/>
          <w:bCs/>
        </w:rPr>
      </w:pPr>
    </w:p>
    <w:p w14:paraId="5AA945AB" w14:textId="77777777" w:rsidR="00B34389" w:rsidRDefault="00B34389" w:rsidP="00E3009C">
      <w:pPr>
        <w:pStyle w:val="Tijeloteksta"/>
        <w:ind w:right="124"/>
        <w:jc w:val="center"/>
        <w:rPr>
          <w:b/>
          <w:bCs/>
        </w:rPr>
      </w:pPr>
    </w:p>
    <w:p w14:paraId="52CB5094" w14:textId="77777777" w:rsidR="00B34389" w:rsidRDefault="00B34389" w:rsidP="00E3009C">
      <w:pPr>
        <w:pStyle w:val="Tijeloteksta"/>
        <w:ind w:right="124"/>
        <w:jc w:val="center"/>
        <w:rPr>
          <w:b/>
          <w:bCs/>
        </w:rPr>
      </w:pPr>
    </w:p>
    <w:p w14:paraId="1F437412" w14:textId="77777777" w:rsidR="00DE6084" w:rsidRDefault="00DE6084" w:rsidP="00E3009C">
      <w:pPr>
        <w:pStyle w:val="Tijeloteksta"/>
        <w:ind w:right="124"/>
        <w:jc w:val="center"/>
        <w:rPr>
          <w:b/>
          <w:bCs/>
        </w:rPr>
      </w:pPr>
    </w:p>
    <w:p w14:paraId="217CBDEC" w14:textId="77777777" w:rsidR="00DE6084" w:rsidRDefault="00DE6084" w:rsidP="00E3009C">
      <w:pPr>
        <w:pStyle w:val="Tijeloteksta"/>
        <w:ind w:right="124"/>
        <w:jc w:val="center"/>
        <w:rPr>
          <w:b/>
          <w:bCs/>
        </w:rPr>
      </w:pPr>
    </w:p>
    <w:p w14:paraId="75BEC54C" w14:textId="77777777" w:rsidR="00B34389" w:rsidRDefault="00B34389" w:rsidP="00E3009C">
      <w:pPr>
        <w:pStyle w:val="Tijeloteksta"/>
        <w:ind w:right="124"/>
        <w:jc w:val="center"/>
        <w:rPr>
          <w:b/>
          <w:bCs/>
        </w:rPr>
      </w:pPr>
    </w:p>
    <w:p w14:paraId="2316D231" w14:textId="5CDF1894" w:rsidR="00E3009C" w:rsidRPr="00E3009C" w:rsidRDefault="00E3009C" w:rsidP="00E3009C">
      <w:pPr>
        <w:pStyle w:val="Tijeloteksta"/>
        <w:ind w:right="124"/>
        <w:jc w:val="center"/>
        <w:rPr>
          <w:b/>
          <w:bCs/>
        </w:rPr>
      </w:pPr>
      <w:r w:rsidRPr="00E3009C">
        <w:rPr>
          <w:b/>
          <w:bCs/>
        </w:rPr>
        <w:lastRenderedPageBreak/>
        <w:t>OBRAZLOŽENJE</w:t>
      </w:r>
    </w:p>
    <w:p w14:paraId="3D8A65FC" w14:textId="77777777" w:rsidR="00E3009C" w:rsidRPr="00E3009C" w:rsidRDefault="00E3009C" w:rsidP="00E3009C">
      <w:pPr>
        <w:pStyle w:val="Tijeloteksta"/>
        <w:ind w:right="124"/>
      </w:pPr>
    </w:p>
    <w:p w14:paraId="56A69CB6" w14:textId="77777777" w:rsidR="00E3009C" w:rsidRDefault="00E3009C" w:rsidP="007E5CDB">
      <w:pPr>
        <w:pStyle w:val="Tijeloteksta"/>
        <w:ind w:right="124"/>
        <w:jc w:val="both"/>
      </w:pPr>
    </w:p>
    <w:p w14:paraId="790F2E54" w14:textId="77777777" w:rsidR="00E3009C" w:rsidRPr="00D4260E" w:rsidRDefault="00E3009C" w:rsidP="00E3009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D4260E">
        <w:rPr>
          <w:rFonts w:ascii="Times New Roman" w:hAnsi="Times New Roman" w:cs="Times New Roman"/>
          <w:b/>
          <w:bCs/>
          <w:sz w:val="24"/>
          <w:szCs w:val="24"/>
        </w:rPr>
        <w:t xml:space="preserve">I. PRAVNI TEMELJ ZA DONOŠENJE ODLUKE </w:t>
      </w:r>
    </w:p>
    <w:p w14:paraId="56714E24" w14:textId="77777777" w:rsidR="00E3009C" w:rsidRDefault="00E3009C" w:rsidP="00E300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3CF9E35" w14:textId="77F923C1" w:rsidR="00E3009C" w:rsidRDefault="00E3009C" w:rsidP="00E3009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551546">
        <w:rPr>
          <w:rFonts w:ascii="Times New Roman" w:hAnsi="Times New Roman" w:cs="Times New Roman"/>
          <w:sz w:val="24"/>
          <w:szCs w:val="24"/>
        </w:rPr>
        <w:t xml:space="preserve">Pravni temelj za donošenje ove Odluke </w:t>
      </w:r>
      <w:bookmarkStart w:id="6" w:name="_Hlk82090648"/>
      <w:r w:rsidR="007E129C" w:rsidRPr="007E129C">
        <w:rPr>
          <w:rFonts w:ascii="Times New Roman" w:hAnsi="Times New Roman" w:cs="Times New Roman"/>
          <w:sz w:val="24"/>
          <w:szCs w:val="24"/>
        </w:rPr>
        <w:t xml:space="preserve">sadržan je u članku </w:t>
      </w:r>
      <w:r w:rsidR="0072339D">
        <w:rPr>
          <w:rFonts w:ascii="Times New Roman" w:hAnsi="Times New Roman" w:cs="Times New Roman"/>
          <w:sz w:val="24"/>
          <w:szCs w:val="24"/>
        </w:rPr>
        <w:t>104</w:t>
      </w:r>
      <w:r w:rsidR="007E129C" w:rsidRPr="007E129C">
        <w:rPr>
          <w:rFonts w:ascii="Times New Roman" w:hAnsi="Times New Roman" w:cs="Times New Roman"/>
          <w:sz w:val="24"/>
          <w:szCs w:val="24"/>
        </w:rPr>
        <w:t xml:space="preserve">. Zakona </w:t>
      </w:r>
      <w:r w:rsidR="009D3A54">
        <w:rPr>
          <w:rFonts w:ascii="Times New Roman" w:hAnsi="Times New Roman" w:cs="Times New Roman"/>
          <w:sz w:val="24"/>
          <w:szCs w:val="24"/>
        </w:rPr>
        <w:t>o komunalnom gospodarstvu („Službeni glasnik“ Općine Vladislavci broj 68/18, 110/18 i 32/20)</w:t>
      </w:r>
      <w:r w:rsidR="007E129C" w:rsidRPr="007E129C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6"/>
    <w:p w14:paraId="5EF53D01" w14:textId="77777777" w:rsidR="00E3009C" w:rsidRDefault="00E3009C" w:rsidP="00E300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13242D5" w14:textId="515CB818" w:rsidR="00E3009C" w:rsidRPr="00D4260E" w:rsidRDefault="00E3009C" w:rsidP="00E3009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D4260E">
        <w:rPr>
          <w:rFonts w:ascii="Times New Roman" w:hAnsi="Times New Roman" w:cs="Times New Roman"/>
          <w:b/>
          <w:bCs/>
          <w:sz w:val="24"/>
          <w:szCs w:val="24"/>
        </w:rPr>
        <w:t xml:space="preserve">II. OSNOVNA PITANJA KOJA SE RJEŠAVAJU OVOM </w:t>
      </w:r>
      <w:r w:rsidR="00631D95">
        <w:rPr>
          <w:rFonts w:ascii="Times New Roman" w:hAnsi="Times New Roman" w:cs="Times New Roman"/>
          <w:b/>
          <w:bCs/>
          <w:sz w:val="24"/>
          <w:szCs w:val="24"/>
        </w:rPr>
        <w:t>DOPUNOM</w:t>
      </w:r>
      <w:r w:rsidR="009D3A54">
        <w:rPr>
          <w:rFonts w:ascii="Times New Roman" w:hAnsi="Times New Roman" w:cs="Times New Roman"/>
          <w:b/>
          <w:bCs/>
          <w:sz w:val="24"/>
          <w:szCs w:val="24"/>
        </w:rPr>
        <w:t xml:space="preserve"> ODLUKE</w:t>
      </w:r>
    </w:p>
    <w:p w14:paraId="003A9556" w14:textId="77777777" w:rsidR="00E3009C" w:rsidRDefault="00E3009C" w:rsidP="00E300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438C571" w14:textId="255EA78A" w:rsidR="00B13898" w:rsidRDefault="009D3A54" w:rsidP="007824FA">
      <w:pPr>
        <w:pStyle w:val="Tijeloteksta"/>
        <w:ind w:right="124"/>
        <w:jc w:val="both"/>
      </w:pPr>
      <w:r>
        <w:t>Ov</w:t>
      </w:r>
      <w:r w:rsidR="0072339D">
        <w:t>i</w:t>
      </w:r>
      <w:r>
        <w:t xml:space="preserve">m </w:t>
      </w:r>
      <w:r w:rsidR="00BA62AC">
        <w:t xml:space="preserve">izmjenama i </w:t>
      </w:r>
      <w:r w:rsidR="00631D95">
        <w:t>dopun</w:t>
      </w:r>
      <w:r w:rsidR="00BA62AC">
        <w:t>om</w:t>
      </w:r>
      <w:r>
        <w:t xml:space="preserve"> Odluke o komunalnom </w:t>
      </w:r>
      <w:r w:rsidR="0072339D">
        <w:t>redu</w:t>
      </w:r>
      <w:r w:rsidR="00BA62AC">
        <w:t xml:space="preserve"> postupa se sukladno uputi Ministarstva prostornog uređenja, graditeljstva i državne imovine KLASA: 041-01/25-02/62, URBROJ: 531-03-25-4 od 19.09.2025. godine kada je navedeno Ministarstvo dopisom KLASA: 041-01/25-02/62, URBROJ: 531-03-25-02 od 28. kolovoza 2025. godine od Općine Vladislavci, Jedinstvenog upravnog odjela, zatraženo očitovanje na navode iz predstavke s posebnim osvrtom na </w:t>
      </w:r>
      <w:r>
        <w:t xml:space="preserve"> </w:t>
      </w:r>
      <w:r w:rsidR="00BA62AC">
        <w:t>odredbe članka 82. stavak 1. Odluke o komunalnom redu Općine Vladislavci a u svezi s člankom 22. stavak 1.</w:t>
      </w:r>
      <w:r w:rsidR="00722A76">
        <w:t xml:space="preserve"> i člankom 33 ZKG-a. U postupku provođenja nadzora zakonitosti općeg akta Ministarstvo poziva da sukladno ovlastima i dužnostima u smislu odredbe 104. ZKG-a i članka 35. ZLPRS, Općina Vladislavci stavi izvan snage odredbe članka 82. stavak 1., ispravi tehničku pogrešku u članku 105. zbog pogreške u navođenju, te da prekršajne odredbe uskladi sa Zakonom o uvođenju eura kao službene valute u Republici Hrvatskoj i Odluke o objavi uvođenja eura</w:t>
      </w:r>
      <w:r w:rsidR="007824FA">
        <w:t xml:space="preserve"> kao službene valute u Republici Hrvatskoj sukladno kojoj je euro postao službena novčana jedinica i zakonsko sredstvo plaćanja u Republici Hrvatskoj na dana 1. siječnja 2023. godine.</w:t>
      </w:r>
    </w:p>
    <w:p w14:paraId="627745DE" w14:textId="77777777" w:rsidR="007F6AE6" w:rsidRDefault="00B13898" w:rsidP="00B13898">
      <w:pPr>
        <w:pStyle w:val="Tijeloteksta"/>
        <w:ind w:right="124"/>
        <w:jc w:val="both"/>
      </w:pPr>
      <w:r w:rsidRPr="00B13898">
        <w:t xml:space="preserve">Slijedom </w:t>
      </w:r>
      <w:r>
        <w:t>naloga</w:t>
      </w:r>
      <w:r w:rsidRPr="00B13898">
        <w:t xml:space="preserve"> </w:t>
      </w:r>
      <w:r w:rsidR="007824FA">
        <w:t>Ministarstva prostornog uređenja, graditeljstva i državne imovine, Općina Vladislavci provela je postupak savjetovanja sa zainteresiranom javnošću</w:t>
      </w:r>
      <w:r w:rsidR="007F6AE6">
        <w:t>.</w:t>
      </w:r>
    </w:p>
    <w:p w14:paraId="2C45AFBA" w14:textId="2B669D90" w:rsidR="007F6AE6" w:rsidRPr="007F6AE6" w:rsidRDefault="007F6AE6" w:rsidP="007F6AE6">
      <w:pPr>
        <w:widowControl/>
        <w:autoSpaceDE/>
        <w:autoSpaceDN/>
        <w:spacing w:before="100" w:beforeAutospacing="1" w:after="100" w:afterAutospacing="1"/>
        <w:jc w:val="both"/>
        <w:rPr>
          <w:sz w:val="24"/>
          <w:szCs w:val="24"/>
          <w:lang w:bidi="ar-SA"/>
        </w:rPr>
      </w:pPr>
      <w:r w:rsidRPr="007F6AE6">
        <w:rPr>
          <w:iCs/>
          <w:sz w:val="24"/>
          <w:szCs w:val="24"/>
          <w:lang w:bidi="ar-SA"/>
        </w:rPr>
        <w:t>Savjetovanje sa zainteresiranom javnošću provedeno je od 0</w:t>
      </w:r>
      <w:r>
        <w:rPr>
          <w:iCs/>
          <w:sz w:val="24"/>
          <w:szCs w:val="24"/>
          <w:lang w:bidi="ar-SA"/>
        </w:rPr>
        <w:t>3</w:t>
      </w:r>
      <w:r w:rsidRPr="007F6AE6">
        <w:rPr>
          <w:iCs/>
          <w:sz w:val="24"/>
          <w:szCs w:val="24"/>
          <w:lang w:bidi="ar-SA"/>
        </w:rPr>
        <w:t>.1</w:t>
      </w:r>
      <w:r>
        <w:rPr>
          <w:iCs/>
          <w:sz w:val="24"/>
          <w:szCs w:val="24"/>
          <w:lang w:bidi="ar-SA"/>
        </w:rPr>
        <w:t>0</w:t>
      </w:r>
      <w:r w:rsidRPr="007F6AE6">
        <w:rPr>
          <w:iCs/>
          <w:sz w:val="24"/>
          <w:szCs w:val="24"/>
          <w:lang w:bidi="ar-SA"/>
        </w:rPr>
        <w:t>.2025- do 0</w:t>
      </w:r>
      <w:r>
        <w:rPr>
          <w:iCs/>
          <w:sz w:val="24"/>
          <w:szCs w:val="24"/>
          <w:lang w:bidi="ar-SA"/>
        </w:rPr>
        <w:t>3</w:t>
      </w:r>
      <w:r w:rsidRPr="007F6AE6">
        <w:rPr>
          <w:iCs/>
          <w:sz w:val="24"/>
          <w:szCs w:val="24"/>
          <w:lang w:bidi="ar-SA"/>
        </w:rPr>
        <w:t>.</w:t>
      </w:r>
      <w:r>
        <w:rPr>
          <w:iCs/>
          <w:sz w:val="24"/>
          <w:szCs w:val="24"/>
          <w:lang w:bidi="ar-SA"/>
        </w:rPr>
        <w:t>11</w:t>
      </w:r>
      <w:r w:rsidRPr="007F6AE6">
        <w:rPr>
          <w:iCs/>
          <w:sz w:val="24"/>
          <w:szCs w:val="24"/>
          <w:lang w:bidi="ar-SA"/>
        </w:rPr>
        <w:t>.2025. i na prijedlog Odluke nije bilo primjedbi ili prijedloga.</w:t>
      </w:r>
    </w:p>
    <w:p w14:paraId="08733EED" w14:textId="0A493184" w:rsidR="007F6AE6" w:rsidRPr="007F6AE6" w:rsidRDefault="007F6AE6" w:rsidP="007F6AE6">
      <w:pPr>
        <w:widowControl/>
        <w:autoSpaceDE/>
        <w:autoSpaceDN/>
        <w:spacing w:after="120"/>
        <w:jc w:val="both"/>
        <w:rPr>
          <w:iCs/>
          <w:sz w:val="24"/>
          <w:szCs w:val="24"/>
          <w:lang w:bidi="ar-SA"/>
        </w:rPr>
      </w:pPr>
      <w:bookmarkStart w:id="7" w:name="_Hlk151537372"/>
      <w:r w:rsidRPr="007F6AE6">
        <w:rPr>
          <w:iCs/>
          <w:sz w:val="24"/>
          <w:szCs w:val="24"/>
          <w:lang w:bidi="ar-SA"/>
        </w:rPr>
        <w:t>Slijedom navedenog predlaže se donošenje izmjen</w:t>
      </w:r>
      <w:r>
        <w:rPr>
          <w:iCs/>
          <w:sz w:val="24"/>
          <w:szCs w:val="24"/>
          <w:lang w:bidi="ar-SA"/>
        </w:rPr>
        <w:t>a</w:t>
      </w:r>
      <w:r w:rsidRPr="007F6AE6">
        <w:rPr>
          <w:iCs/>
          <w:sz w:val="24"/>
          <w:szCs w:val="24"/>
          <w:lang w:bidi="ar-SA"/>
        </w:rPr>
        <w:t xml:space="preserve"> i dopune Odluke u predloženom tekstu.</w:t>
      </w:r>
    </w:p>
    <w:bookmarkEnd w:id="7"/>
    <w:p w14:paraId="27A6347A" w14:textId="77777777" w:rsidR="00E3009C" w:rsidRDefault="00E3009C" w:rsidP="003750A8">
      <w:pPr>
        <w:pStyle w:val="Tijeloteksta"/>
        <w:ind w:right="124"/>
        <w:jc w:val="both"/>
      </w:pPr>
    </w:p>
    <w:p w14:paraId="310FE118" w14:textId="77777777" w:rsidR="00E3009C" w:rsidRDefault="00E3009C" w:rsidP="003750A8">
      <w:pPr>
        <w:pStyle w:val="Tijeloteksta"/>
        <w:ind w:right="124"/>
        <w:jc w:val="both"/>
      </w:pPr>
    </w:p>
    <w:p w14:paraId="7A5DC381" w14:textId="77777777" w:rsidR="00E3009C" w:rsidRDefault="00E3009C" w:rsidP="007E5CDB">
      <w:pPr>
        <w:pStyle w:val="Tijeloteksta"/>
        <w:ind w:right="124"/>
        <w:jc w:val="both"/>
      </w:pPr>
    </w:p>
    <w:p w14:paraId="09AB74D3" w14:textId="77777777" w:rsidR="00E3009C" w:rsidRDefault="00E3009C" w:rsidP="007E5CDB">
      <w:pPr>
        <w:pStyle w:val="Tijeloteksta"/>
        <w:ind w:right="124"/>
        <w:jc w:val="both"/>
      </w:pPr>
    </w:p>
    <w:p w14:paraId="49907F85" w14:textId="77777777" w:rsidR="00E3009C" w:rsidRDefault="00E3009C" w:rsidP="007E5CDB">
      <w:pPr>
        <w:pStyle w:val="Tijeloteksta"/>
        <w:ind w:right="124"/>
        <w:jc w:val="both"/>
      </w:pPr>
    </w:p>
    <w:p w14:paraId="02C007C7" w14:textId="77777777" w:rsidR="00E3009C" w:rsidRDefault="00E3009C" w:rsidP="007E5CDB">
      <w:pPr>
        <w:pStyle w:val="Tijeloteksta"/>
        <w:ind w:right="124"/>
        <w:jc w:val="both"/>
      </w:pPr>
    </w:p>
    <w:p w14:paraId="72958CDB" w14:textId="77777777" w:rsidR="00E3009C" w:rsidRDefault="00E3009C" w:rsidP="007E5CDB">
      <w:pPr>
        <w:pStyle w:val="Tijeloteksta"/>
        <w:ind w:right="124"/>
        <w:jc w:val="both"/>
      </w:pPr>
    </w:p>
    <w:p w14:paraId="19BBD91D" w14:textId="77777777" w:rsidR="00E3009C" w:rsidRDefault="00E3009C" w:rsidP="007E5CDB">
      <w:pPr>
        <w:pStyle w:val="Tijeloteksta"/>
        <w:ind w:right="124"/>
        <w:jc w:val="both"/>
      </w:pPr>
    </w:p>
    <w:p w14:paraId="4251866B" w14:textId="77777777" w:rsidR="00E3009C" w:rsidRDefault="00E3009C" w:rsidP="007E5CDB">
      <w:pPr>
        <w:pStyle w:val="Tijeloteksta"/>
        <w:ind w:right="124"/>
        <w:jc w:val="both"/>
      </w:pPr>
    </w:p>
    <w:p w14:paraId="794DB15B" w14:textId="77777777" w:rsidR="00E3009C" w:rsidRDefault="00E3009C" w:rsidP="007E5CDB">
      <w:pPr>
        <w:pStyle w:val="Tijeloteksta"/>
        <w:ind w:right="124"/>
        <w:jc w:val="both"/>
      </w:pPr>
    </w:p>
    <w:p w14:paraId="1047103A" w14:textId="77777777" w:rsidR="00E3009C" w:rsidRDefault="00E3009C" w:rsidP="007E5CDB">
      <w:pPr>
        <w:pStyle w:val="Tijeloteksta"/>
        <w:ind w:right="124"/>
        <w:jc w:val="both"/>
      </w:pPr>
    </w:p>
    <w:p w14:paraId="50D8A84F" w14:textId="77777777" w:rsidR="00E3009C" w:rsidRDefault="00E3009C" w:rsidP="007E5CDB">
      <w:pPr>
        <w:pStyle w:val="Tijeloteksta"/>
        <w:ind w:right="124"/>
        <w:jc w:val="both"/>
      </w:pPr>
    </w:p>
    <w:p w14:paraId="66B31165" w14:textId="77777777" w:rsidR="00E3009C" w:rsidRDefault="00E3009C" w:rsidP="007E5CDB">
      <w:pPr>
        <w:pStyle w:val="Tijeloteksta"/>
        <w:ind w:right="124"/>
        <w:jc w:val="both"/>
      </w:pPr>
    </w:p>
    <w:p w14:paraId="2154B285" w14:textId="77777777" w:rsidR="00E3009C" w:rsidRDefault="00E3009C" w:rsidP="007E5CDB">
      <w:pPr>
        <w:pStyle w:val="Tijeloteksta"/>
        <w:ind w:right="124"/>
        <w:jc w:val="both"/>
      </w:pPr>
    </w:p>
    <w:p w14:paraId="50F7A3D8" w14:textId="77777777" w:rsidR="00E3009C" w:rsidRDefault="00E3009C" w:rsidP="007E5CDB">
      <w:pPr>
        <w:pStyle w:val="Tijeloteksta"/>
        <w:ind w:right="124"/>
        <w:jc w:val="both"/>
      </w:pPr>
    </w:p>
    <w:p w14:paraId="36EED517" w14:textId="77777777" w:rsidR="00E3009C" w:rsidRDefault="00E3009C" w:rsidP="007E5CDB">
      <w:pPr>
        <w:pStyle w:val="Tijeloteksta"/>
        <w:ind w:right="124"/>
        <w:jc w:val="both"/>
      </w:pPr>
    </w:p>
    <w:p w14:paraId="3C27DC2A" w14:textId="77777777" w:rsidR="00E3009C" w:rsidRDefault="00E3009C" w:rsidP="007E5CDB">
      <w:pPr>
        <w:pStyle w:val="Tijeloteksta"/>
        <w:ind w:right="124"/>
        <w:jc w:val="both"/>
      </w:pPr>
    </w:p>
    <w:p w14:paraId="6F9B9EE1" w14:textId="77777777" w:rsidR="00631D95" w:rsidRDefault="00631D95" w:rsidP="007E5CDB">
      <w:pPr>
        <w:pStyle w:val="Tijeloteksta"/>
        <w:ind w:right="124"/>
        <w:jc w:val="both"/>
      </w:pPr>
    </w:p>
    <w:p w14:paraId="4D572445" w14:textId="77777777" w:rsidR="00631D95" w:rsidRDefault="00631D95" w:rsidP="007E5CDB">
      <w:pPr>
        <w:pStyle w:val="Tijeloteksta"/>
        <w:ind w:right="124"/>
        <w:jc w:val="both"/>
      </w:pPr>
    </w:p>
    <w:p w14:paraId="4CF7FE42" w14:textId="77777777" w:rsidR="00631D95" w:rsidRDefault="00631D95" w:rsidP="007E5CDB">
      <w:pPr>
        <w:pStyle w:val="Tijeloteksta"/>
        <w:ind w:right="124"/>
        <w:jc w:val="both"/>
      </w:pPr>
    </w:p>
    <w:p w14:paraId="58E1A44C" w14:textId="77777777" w:rsidR="00631D95" w:rsidRDefault="00631D95" w:rsidP="007E5CDB">
      <w:pPr>
        <w:pStyle w:val="Tijeloteksta"/>
        <w:ind w:right="124"/>
        <w:jc w:val="both"/>
      </w:pPr>
    </w:p>
    <w:p w14:paraId="1149A32F" w14:textId="77777777" w:rsidR="00B13898" w:rsidRDefault="00B13898" w:rsidP="007E5CDB">
      <w:pPr>
        <w:pStyle w:val="Tijeloteksta"/>
        <w:ind w:right="124"/>
        <w:jc w:val="both"/>
      </w:pPr>
      <w:bookmarkStart w:id="8" w:name="_Hlk83127185"/>
    </w:p>
    <w:bookmarkEnd w:id="8"/>
    <w:p w14:paraId="3A6EE63A" w14:textId="77777777" w:rsidR="00DC5B3D" w:rsidRDefault="00D02B2E" w:rsidP="00D02B2E">
      <w:pPr>
        <w:tabs>
          <w:tab w:val="left" w:pos="2867"/>
        </w:tabs>
        <w:spacing w:before="67"/>
        <w:ind w:left="241" w:right="396"/>
        <w:jc w:val="both"/>
        <w:rPr>
          <w:rFonts w:eastAsia="Arial MT"/>
          <w:spacing w:val="-1"/>
          <w:sz w:val="24"/>
          <w:szCs w:val="24"/>
          <w:lang w:eastAsia="en-US" w:bidi="ar-SA"/>
        </w:rPr>
      </w:pPr>
      <w:r w:rsidRPr="00D02B2E">
        <w:rPr>
          <w:rFonts w:eastAsia="Arial MT"/>
          <w:sz w:val="24"/>
          <w:szCs w:val="24"/>
          <w:lang w:eastAsia="en-US" w:bidi="ar-SA"/>
        </w:rPr>
        <w:t>Temeljem</w:t>
      </w:r>
      <w:r w:rsidRPr="00D02B2E">
        <w:rPr>
          <w:bCs/>
          <w:iCs/>
          <w:sz w:val="24"/>
          <w:szCs w:val="24"/>
          <w:lang w:eastAsia="en-US" w:bidi="ar-SA"/>
        </w:rPr>
        <w:t xml:space="preserve"> članka 104. stavka 1. Zakona o komunalnom gospodarstvu („Narodne novine broj 68/18. i 110/18., 32/20 i 145/24</w:t>
      </w:r>
      <w:r w:rsidRPr="00D02B2E">
        <w:rPr>
          <w:iCs/>
          <w:sz w:val="24"/>
          <w:szCs w:val="24"/>
          <w:lang w:eastAsia="en-US" w:bidi="ar-SA"/>
        </w:rPr>
        <w:t>) i</w:t>
      </w:r>
      <w:r w:rsidRPr="00D02B2E">
        <w:rPr>
          <w:rFonts w:eastAsia="Arial MT"/>
          <w:sz w:val="24"/>
          <w:szCs w:val="24"/>
          <w:lang w:eastAsia="en-US" w:bidi="ar-SA"/>
        </w:rPr>
        <w:t xml:space="preserve"> članka 30. Statuta Općine Vladislavci  („Službeni glasnik“ Općine Vladislavci br. 3/13,  3/17 i 2/18, 4/20, 5/20 – pročišćeni tekst, 8/20, 2/21 i 3/21 – pročišćeni tekst)</w:t>
      </w:r>
      <w:r w:rsidRPr="00D02B2E">
        <w:rPr>
          <w:rFonts w:eastAsia="Arial MT"/>
          <w:color w:val="303030"/>
          <w:sz w:val="24"/>
          <w:szCs w:val="24"/>
          <w:lang w:eastAsia="en-US" w:bidi="ar-SA"/>
        </w:rPr>
        <w:t>,</w:t>
      </w:r>
      <w:r w:rsidRPr="00D02B2E">
        <w:rPr>
          <w:rFonts w:eastAsia="Arial MT"/>
          <w:color w:val="303030"/>
          <w:spacing w:val="19"/>
          <w:sz w:val="24"/>
          <w:szCs w:val="24"/>
          <w:lang w:eastAsia="en-US" w:bidi="ar-SA"/>
        </w:rPr>
        <w:t xml:space="preserve"> </w:t>
      </w:r>
      <w:r w:rsidRPr="00D02B2E">
        <w:rPr>
          <w:rFonts w:eastAsia="Arial MT"/>
          <w:spacing w:val="-2"/>
          <w:sz w:val="24"/>
          <w:szCs w:val="24"/>
          <w:lang w:eastAsia="en-US" w:bidi="ar-SA"/>
        </w:rPr>
        <w:t>Općin</w:t>
      </w:r>
      <w:r w:rsidRPr="00D02B2E">
        <w:rPr>
          <w:rFonts w:eastAsia="Arial MT"/>
          <w:spacing w:val="-3"/>
          <w:sz w:val="24"/>
          <w:szCs w:val="24"/>
          <w:lang w:eastAsia="en-US" w:bidi="ar-SA"/>
        </w:rPr>
        <w:t>s</w:t>
      </w:r>
      <w:r w:rsidRPr="00D02B2E">
        <w:rPr>
          <w:rFonts w:eastAsia="Arial MT"/>
          <w:spacing w:val="2"/>
          <w:sz w:val="24"/>
          <w:szCs w:val="24"/>
          <w:lang w:eastAsia="en-US" w:bidi="ar-SA"/>
        </w:rPr>
        <w:t>k</w:t>
      </w:r>
      <w:r w:rsidRPr="00D02B2E">
        <w:rPr>
          <w:rFonts w:eastAsia="Arial MT"/>
          <w:sz w:val="24"/>
          <w:szCs w:val="24"/>
          <w:lang w:eastAsia="en-US" w:bidi="ar-SA"/>
        </w:rPr>
        <w:t>o</w:t>
      </w:r>
      <w:r w:rsidRPr="00D02B2E">
        <w:rPr>
          <w:rFonts w:eastAsia="Arial MT"/>
          <w:spacing w:val="20"/>
          <w:sz w:val="24"/>
          <w:szCs w:val="24"/>
          <w:lang w:eastAsia="en-US" w:bidi="ar-SA"/>
        </w:rPr>
        <w:t xml:space="preserve"> </w:t>
      </w:r>
      <w:r w:rsidRPr="00D02B2E">
        <w:rPr>
          <w:rFonts w:eastAsia="Arial MT"/>
          <w:spacing w:val="-3"/>
          <w:sz w:val="24"/>
          <w:szCs w:val="24"/>
          <w:lang w:eastAsia="en-US" w:bidi="ar-SA"/>
        </w:rPr>
        <w:t>v</w:t>
      </w:r>
      <w:r w:rsidRPr="00D02B2E">
        <w:rPr>
          <w:rFonts w:eastAsia="Arial MT"/>
          <w:spacing w:val="-2"/>
          <w:sz w:val="24"/>
          <w:szCs w:val="24"/>
          <w:lang w:eastAsia="en-US" w:bidi="ar-SA"/>
        </w:rPr>
        <w:t>i</w:t>
      </w:r>
      <w:r w:rsidRPr="00D02B2E">
        <w:rPr>
          <w:rFonts w:eastAsia="Arial MT"/>
          <w:spacing w:val="1"/>
          <w:sz w:val="24"/>
          <w:szCs w:val="24"/>
          <w:lang w:eastAsia="en-US" w:bidi="ar-SA"/>
        </w:rPr>
        <w:t>j</w:t>
      </w:r>
      <w:r w:rsidRPr="00D02B2E">
        <w:rPr>
          <w:rFonts w:eastAsia="Arial MT"/>
          <w:spacing w:val="-1"/>
          <w:w w:val="68"/>
          <w:sz w:val="24"/>
          <w:szCs w:val="24"/>
          <w:lang w:eastAsia="en-US" w:bidi="ar-SA"/>
        </w:rPr>
        <w:t>e</w:t>
      </w:r>
      <w:r w:rsidRPr="00D02B2E">
        <w:rPr>
          <w:rFonts w:eastAsia="Arial MT"/>
          <w:spacing w:val="-3"/>
          <w:w w:val="68"/>
          <w:sz w:val="24"/>
          <w:szCs w:val="24"/>
          <w:lang w:eastAsia="en-US" w:bidi="ar-SA"/>
        </w:rPr>
        <w:t>ć</w:t>
      </w:r>
      <w:r w:rsidRPr="00D02B2E">
        <w:rPr>
          <w:rFonts w:eastAsia="Arial MT"/>
          <w:sz w:val="24"/>
          <w:szCs w:val="24"/>
          <w:lang w:eastAsia="en-US" w:bidi="ar-SA"/>
        </w:rPr>
        <w:t>e</w:t>
      </w:r>
      <w:r w:rsidRPr="00D02B2E">
        <w:rPr>
          <w:rFonts w:eastAsia="Arial MT"/>
          <w:spacing w:val="19"/>
          <w:sz w:val="24"/>
          <w:szCs w:val="24"/>
          <w:lang w:eastAsia="en-US" w:bidi="ar-SA"/>
        </w:rPr>
        <w:t xml:space="preserve"> </w:t>
      </w:r>
      <w:r w:rsidRPr="00D02B2E">
        <w:rPr>
          <w:rFonts w:eastAsia="Arial MT"/>
          <w:spacing w:val="1"/>
          <w:sz w:val="24"/>
          <w:szCs w:val="24"/>
          <w:lang w:eastAsia="en-US" w:bidi="ar-SA"/>
        </w:rPr>
        <w:t>Općine</w:t>
      </w:r>
      <w:r w:rsidRPr="00D02B2E">
        <w:rPr>
          <w:rFonts w:eastAsia="Arial MT"/>
          <w:spacing w:val="19"/>
          <w:sz w:val="24"/>
          <w:szCs w:val="24"/>
          <w:lang w:eastAsia="en-US" w:bidi="ar-SA"/>
        </w:rPr>
        <w:t xml:space="preserve"> </w:t>
      </w:r>
      <w:r w:rsidRPr="00D02B2E">
        <w:rPr>
          <w:rFonts w:eastAsia="Arial MT"/>
          <w:spacing w:val="-2"/>
          <w:sz w:val="24"/>
          <w:szCs w:val="24"/>
          <w:lang w:eastAsia="en-US" w:bidi="ar-SA"/>
        </w:rPr>
        <w:t>Vladislavci</w:t>
      </w:r>
      <w:r w:rsidRPr="00D02B2E">
        <w:rPr>
          <w:rFonts w:eastAsia="Arial MT"/>
          <w:spacing w:val="-1"/>
          <w:sz w:val="24"/>
          <w:szCs w:val="24"/>
          <w:lang w:eastAsia="en-US" w:bidi="ar-SA"/>
        </w:rPr>
        <w:t xml:space="preserve"> na svojoj  </w:t>
      </w:r>
      <w:r>
        <w:rPr>
          <w:rFonts w:eastAsia="Arial MT"/>
          <w:spacing w:val="-1"/>
          <w:sz w:val="24"/>
          <w:szCs w:val="24"/>
          <w:lang w:eastAsia="en-US" w:bidi="ar-SA"/>
        </w:rPr>
        <w:t>5</w:t>
      </w:r>
    </w:p>
    <w:p w14:paraId="602D29A5" w14:textId="74068D7D" w:rsidR="00D02B2E" w:rsidRPr="00D02B2E" w:rsidRDefault="00D02B2E" w:rsidP="00D02B2E">
      <w:pPr>
        <w:tabs>
          <w:tab w:val="left" w:pos="2867"/>
        </w:tabs>
        <w:spacing w:before="67"/>
        <w:ind w:left="241" w:right="396"/>
        <w:jc w:val="both"/>
        <w:rPr>
          <w:rFonts w:eastAsia="Arial MT"/>
          <w:spacing w:val="-1"/>
          <w:sz w:val="24"/>
          <w:szCs w:val="24"/>
          <w:lang w:eastAsia="en-US" w:bidi="ar-SA"/>
        </w:rPr>
      </w:pPr>
      <w:r w:rsidRPr="00D02B2E">
        <w:rPr>
          <w:rFonts w:eastAsia="Arial MT"/>
          <w:spacing w:val="-1"/>
          <w:sz w:val="24"/>
          <w:szCs w:val="24"/>
          <w:lang w:eastAsia="en-US" w:bidi="ar-SA"/>
        </w:rPr>
        <w:t xml:space="preserve">. </w:t>
      </w:r>
      <w:r w:rsidRPr="00D02B2E">
        <w:rPr>
          <w:rFonts w:eastAsia="Arial MT"/>
          <w:spacing w:val="-2"/>
          <w:sz w:val="24"/>
          <w:szCs w:val="24"/>
          <w:lang w:eastAsia="en-US" w:bidi="ar-SA"/>
        </w:rPr>
        <w:t xml:space="preserve"> </w:t>
      </w:r>
      <w:r w:rsidRPr="00D02B2E">
        <w:rPr>
          <w:rFonts w:eastAsia="Arial MT"/>
          <w:sz w:val="24"/>
          <w:szCs w:val="24"/>
          <w:lang w:eastAsia="en-US" w:bidi="ar-SA"/>
        </w:rPr>
        <w:t>sjednici održanoj dana ____ 2025.</w:t>
      </w:r>
      <w:r w:rsidRPr="00D02B2E">
        <w:rPr>
          <w:rFonts w:eastAsia="Arial MT"/>
          <w:spacing w:val="-1"/>
          <w:sz w:val="24"/>
          <w:szCs w:val="24"/>
          <w:lang w:eastAsia="en-US" w:bidi="ar-SA"/>
        </w:rPr>
        <w:t xml:space="preserve"> </w:t>
      </w:r>
      <w:r w:rsidRPr="00D02B2E">
        <w:rPr>
          <w:rFonts w:eastAsia="Arial MT"/>
          <w:sz w:val="24"/>
          <w:szCs w:val="24"/>
          <w:lang w:eastAsia="en-US" w:bidi="ar-SA"/>
        </w:rPr>
        <w:t>godine,</w:t>
      </w:r>
      <w:r w:rsidRPr="00D02B2E">
        <w:rPr>
          <w:rFonts w:eastAsia="Arial MT"/>
          <w:spacing w:val="-1"/>
          <w:sz w:val="24"/>
          <w:szCs w:val="24"/>
          <w:lang w:eastAsia="en-US" w:bidi="ar-SA"/>
        </w:rPr>
        <w:t xml:space="preserve"> </w:t>
      </w:r>
      <w:r w:rsidRPr="00D02B2E">
        <w:rPr>
          <w:rFonts w:eastAsia="Arial MT"/>
          <w:sz w:val="24"/>
          <w:szCs w:val="24"/>
          <w:lang w:eastAsia="en-US" w:bidi="ar-SA"/>
        </w:rPr>
        <w:t>donijelo je</w:t>
      </w:r>
    </w:p>
    <w:p w14:paraId="3FA381B2" w14:textId="77777777" w:rsidR="00D02B2E" w:rsidRPr="00D02B2E" w:rsidRDefault="00D02B2E" w:rsidP="00D02B2E">
      <w:pPr>
        <w:rPr>
          <w:rFonts w:eastAsia="Arial MT"/>
          <w:sz w:val="24"/>
          <w:szCs w:val="24"/>
          <w:lang w:eastAsia="en-US" w:bidi="ar-SA"/>
        </w:rPr>
      </w:pPr>
    </w:p>
    <w:p w14:paraId="7EB372EF" w14:textId="77777777" w:rsidR="00D02B2E" w:rsidRPr="00D02B2E" w:rsidRDefault="00D02B2E" w:rsidP="00D02B2E">
      <w:pPr>
        <w:spacing w:before="9"/>
        <w:rPr>
          <w:rFonts w:eastAsia="Arial MT"/>
          <w:sz w:val="24"/>
          <w:szCs w:val="24"/>
          <w:lang w:eastAsia="en-US" w:bidi="ar-SA"/>
        </w:rPr>
      </w:pPr>
    </w:p>
    <w:p w14:paraId="454D42E5" w14:textId="77777777" w:rsidR="00D02B2E" w:rsidRPr="00D02B2E" w:rsidRDefault="00D02B2E" w:rsidP="00D02B2E">
      <w:pPr>
        <w:spacing w:line="252" w:lineRule="exact"/>
        <w:ind w:left="241" w:right="517"/>
        <w:jc w:val="center"/>
        <w:outlineLvl w:val="1"/>
        <w:rPr>
          <w:rFonts w:eastAsia="Arial"/>
          <w:b/>
          <w:bCs/>
          <w:sz w:val="24"/>
          <w:szCs w:val="24"/>
          <w:lang w:eastAsia="en-US" w:bidi="ar-SA"/>
        </w:rPr>
      </w:pPr>
      <w:bookmarkStart w:id="9" w:name="O_D_L_U_K_U"/>
      <w:bookmarkEnd w:id="9"/>
      <w:r w:rsidRPr="00D02B2E">
        <w:rPr>
          <w:rFonts w:eastAsia="Arial"/>
          <w:b/>
          <w:bCs/>
          <w:sz w:val="24"/>
          <w:szCs w:val="24"/>
          <w:lang w:eastAsia="en-US" w:bidi="ar-SA"/>
        </w:rPr>
        <w:t>O</w:t>
      </w:r>
      <w:r w:rsidRPr="00D02B2E">
        <w:rPr>
          <w:rFonts w:eastAsia="Arial"/>
          <w:b/>
          <w:bCs/>
          <w:spacing w:val="2"/>
          <w:sz w:val="24"/>
          <w:szCs w:val="24"/>
          <w:lang w:eastAsia="en-US" w:bidi="ar-SA"/>
        </w:rPr>
        <w:t xml:space="preserve"> </w:t>
      </w:r>
      <w:r w:rsidRPr="00D02B2E">
        <w:rPr>
          <w:rFonts w:eastAsia="Arial"/>
          <w:b/>
          <w:bCs/>
          <w:sz w:val="24"/>
          <w:szCs w:val="24"/>
          <w:lang w:eastAsia="en-US" w:bidi="ar-SA"/>
        </w:rPr>
        <w:t>D</w:t>
      </w:r>
      <w:r w:rsidRPr="00D02B2E">
        <w:rPr>
          <w:rFonts w:eastAsia="Arial"/>
          <w:b/>
          <w:bCs/>
          <w:spacing w:val="-1"/>
          <w:sz w:val="24"/>
          <w:szCs w:val="24"/>
          <w:lang w:eastAsia="en-US" w:bidi="ar-SA"/>
        </w:rPr>
        <w:t xml:space="preserve"> </w:t>
      </w:r>
      <w:r w:rsidRPr="00D02B2E">
        <w:rPr>
          <w:rFonts w:eastAsia="Arial"/>
          <w:b/>
          <w:bCs/>
          <w:sz w:val="24"/>
          <w:szCs w:val="24"/>
          <w:lang w:eastAsia="en-US" w:bidi="ar-SA"/>
        </w:rPr>
        <w:t>L</w:t>
      </w:r>
      <w:r w:rsidRPr="00D02B2E">
        <w:rPr>
          <w:rFonts w:eastAsia="Arial"/>
          <w:b/>
          <w:bCs/>
          <w:spacing w:val="1"/>
          <w:sz w:val="24"/>
          <w:szCs w:val="24"/>
          <w:lang w:eastAsia="en-US" w:bidi="ar-SA"/>
        </w:rPr>
        <w:t xml:space="preserve"> </w:t>
      </w:r>
      <w:r w:rsidRPr="00D02B2E">
        <w:rPr>
          <w:rFonts w:eastAsia="Arial"/>
          <w:b/>
          <w:bCs/>
          <w:sz w:val="24"/>
          <w:szCs w:val="24"/>
          <w:lang w:eastAsia="en-US" w:bidi="ar-SA"/>
        </w:rPr>
        <w:t>U K</w:t>
      </w:r>
      <w:r w:rsidRPr="00D02B2E">
        <w:rPr>
          <w:rFonts w:eastAsia="Arial"/>
          <w:b/>
          <w:bCs/>
          <w:spacing w:val="-1"/>
          <w:sz w:val="24"/>
          <w:szCs w:val="24"/>
          <w:lang w:eastAsia="en-US" w:bidi="ar-SA"/>
        </w:rPr>
        <w:t xml:space="preserve"> </w:t>
      </w:r>
      <w:r w:rsidRPr="00D02B2E">
        <w:rPr>
          <w:rFonts w:eastAsia="Arial"/>
          <w:b/>
          <w:bCs/>
          <w:sz w:val="24"/>
          <w:szCs w:val="24"/>
          <w:lang w:eastAsia="en-US" w:bidi="ar-SA"/>
        </w:rPr>
        <w:t>U</w:t>
      </w:r>
    </w:p>
    <w:p w14:paraId="400C1FA3" w14:textId="77777777" w:rsidR="00D02B2E" w:rsidRPr="00D02B2E" w:rsidRDefault="00D02B2E" w:rsidP="00D02B2E">
      <w:pPr>
        <w:ind w:left="241" w:right="517"/>
        <w:jc w:val="center"/>
        <w:rPr>
          <w:rFonts w:eastAsia="Arial MT"/>
          <w:b/>
          <w:sz w:val="24"/>
          <w:szCs w:val="24"/>
          <w:lang w:eastAsia="en-US" w:bidi="ar-SA"/>
        </w:rPr>
      </w:pPr>
      <w:r w:rsidRPr="00D02B2E">
        <w:rPr>
          <w:rFonts w:eastAsia="Arial MT"/>
          <w:b/>
          <w:sz w:val="24"/>
          <w:szCs w:val="24"/>
          <w:lang w:eastAsia="en-US" w:bidi="ar-SA"/>
        </w:rPr>
        <w:t xml:space="preserve">o izmjenama i dopuni  Odluke </w:t>
      </w:r>
      <w:bookmarkStart w:id="10" w:name="_Hlk190430580"/>
      <w:r w:rsidRPr="00D02B2E">
        <w:rPr>
          <w:rFonts w:eastAsia="Arial MT"/>
          <w:b/>
          <w:sz w:val="24"/>
          <w:szCs w:val="24"/>
          <w:lang w:eastAsia="en-US" w:bidi="ar-SA"/>
        </w:rPr>
        <w:t>o komunalnom redu</w:t>
      </w:r>
    </w:p>
    <w:bookmarkEnd w:id="10"/>
    <w:p w14:paraId="2C267EE4" w14:textId="77777777" w:rsidR="00D02B2E" w:rsidRPr="00D02B2E" w:rsidRDefault="00D02B2E" w:rsidP="00D02B2E">
      <w:pPr>
        <w:spacing w:before="10"/>
        <w:rPr>
          <w:rFonts w:eastAsia="Arial MT"/>
          <w:b/>
          <w:sz w:val="24"/>
          <w:szCs w:val="24"/>
          <w:lang w:eastAsia="en-US" w:bidi="ar-SA"/>
        </w:rPr>
      </w:pPr>
    </w:p>
    <w:p w14:paraId="5BDEC007" w14:textId="77777777" w:rsidR="00D02B2E" w:rsidRPr="00D02B2E" w:rsidRDefault="00D02B2E" w:rsidP="00D02B2E">
      <w:pPr>
        <w:ind w:right="519"/>
        <w:jc w:val="center"/>
        <w:outlineLvl w:val="1"/>
        <w:rPr>
          <w:rFonts w:eastAsia="Arial"/>
          <w:b/>
          <w:bCs/>
          <w:sz w:val="24"/>
          <w:szCs w:val="24"/>
          <w:lang w:eastAsia="en-US" w:bidi="ar-SA"/>
        </w:rPr>
      </w:pPr>
      <w:r w:rsidRPr="00D02B2E">
        <w:rPr>
          <w:rFonts w:eastAsia="Arial"/>
          <w:b/>
          <w:bCs/>
          <w:sz w:val="24"/>
          <w:szCs w:val="24"/>
          <w:lang w:eastAsia="en-US" w:bidi="ar-SA"/>
        </w:rPr>
        <w:t>Članak</w:t>
      </w:r>
      <w:r w:rsidRPr="00D02B2E">
        <w:rPr>
          <w:rFonts w:eastAsia="Arial"/>
          <w:b/>
          <w:bCs/>
          <w:spacing w:val="-2"/>
          <w:sz w:val="24"/>
          <w:szCs w:val="24"/>
          <w:lang w:eastAsia="en-US" w:bidi="ar-SA"/>
        </w:rPr>
        <w:t xml:space="preserve"> </w:t>
      </w:r>
      <w:r w:rsidRPr="00D02B2E">
        <w:rPr>
          <w:rFonts w:eastAsia="Arial"/>
          <w:b/>
          <w:bCs/>
          <w:sz w:val="24"/>
          <w:szCs w:val="24"/>
          <w:lang w:eastAsia="en-US" w:bidi="ar-SA"/>
        </w:rPr>
        <w:t>1.</w:t>
      </w:r>
    </w:p>
    <w:p w14:paraId="0B79A629" w14:textId="77777777" w:rsidR="00D02B2E" w:rsidRPr="00D02B2E" w:rsidRDefault="00D02B2E" w:rsidP="00D02B2E">
      <w:pPr>
        <w:spacing w:before="3"/>
        <w:rPr>
          <w:rFonts w:eastAsia="Arial MT"/>
          <w:b/>
          <w:sz w:val="24"/>
          <w:szCs w:val="24"/>
          <w:lang w:eastAsia="en-US" w:bidi="ar-SA"/>
        </w:rPr>
      </w:pPr>
    </w:p>
    <w:p w14:paraId="54E82FA9" w14:textId="77777777" w:rsidR="00D02B2E" w:rsidRPr="00D02B2E" w:rsidRDefault="00D02B2E" w:rsidP="00D02B2E">
      <w:pPr>
        <w:widowControl/>
        <w:autoSpaceDE/>
        <w:autoSpaceDN/>
        <w:spacing w:before="9" w:after="160" w:line="259" w:lineRule="auto"/>
        <w:ind w:left="426"/>
        <w:contextualSpacing/>
        <w:rPr>
          <w:rFonts w:eastAsia="Arial MT"/>
          <w:sz w:val="24"/>
          <w:szCs w:val="24"/>
          <w:lang w:eastAsia="en-US" w:bidi="ar-SA"/>
        </w:rPr>
      </w:pPr>
      <w:r w:rsidRPr="00D02B2E">
        <w:rPr>
          <w:rFonts w:eastAsia="Arial MT"/>
          <w:sz w:val="24"/>
          <w:szCs w:val="24"/>
          <w:lang w:eastAsia="en-US" w:bidi="ar-SA"/>
        </w:rPr>
        <w:t xml:space="preserve">U Odluci </w:t>
      </w:r>
      <w:bookmarkStart w:id="11" w:name="_Hlk171584336"/>
      <w:bookmarkStart w:id="12" w:name="_Hlk171584576"/>
      <w:r w:rsidRPr="00D02B2E">
        <w:rPr>
          <w:rFonts w:eastAsia="Arial MT"/>
          <w:sz w:val="24"/>
          <w:szCs w:val="24"/>
          <w:lang w:eastAsia="en-US" w:bidi="ar-SA"/>
        </w:rPr>
        <w:t xml:space="preserve">o </w:t>
      </w:r>
      <w:bookmarkEnd w:id="11"/>
      <w:bookmarkEnd w:id="12"/>
      <w:r w:rsidRPr="00D02B2E">
        <w:rPr>
          <w:rFonts w:eastAsia="Arial MT"/>
          <w:sz w:val="24"/>
          <w:szCs w:val="24"/>
          <w:lang w:eastAsia="en-US" w:bidi="ar-SA"/>
        </w:rPr>
        <w:t xml:space="preserve">komunalnom redu („Službeni glasnik“ Općine Vladislavci broj 7/19, 4/21 i 13/21) u članku 82. stavak 1. briše se. Dosadašnji stavak 2. postaje stavak 1. </w:t>
      </w:r>
    </w:p>
    <w:p w14:paraId="6A794C25" w14:textId="77777777" w:rsidR="00D02B2E" w:rsidRPr="00D02B2E" w:rsidRDefault="00D02B2E" w:rsidP="00D02B2E">
      <w:pPr>
        <w:spacing w:before="9" w:after="160" w:line="259" w:lineRule="auto"/>
        <w:contextualSpacing/>
        <w:rPr>
          <w:rFonts w:eastAsia="Arial MT"/>
          <w:sz w:val="24"/>
          <w:szCs w:val="24"/>
          <w:lang w:eastAsia="en-US" w:bidi="ar-SA"/>
        </w:rPr>
      </w:pPr>
    </w:p>
    <w:p w14:paraId="4A6B1AE8" w14:textId="77777777" w:rsidR="00D02B2E" w:rsidRPr="00D02B2E" w:rsidRDefault="00D02B2E" w:rsidP="00D02B2E">
      <w:pPr>
        <w:spacing w:before="1"/>
        <w:ind w:right="518"/>
        <w:jc w:val="center"/>
        <w:outlineLvl w:val="1"/>
        <w:rPr>
          <w:rFonts w:eastAsia="Arial"/>
          <w:b/>
          <w:bCs/>
          <w:sz w:val="24"/>
          <w:szCs w:val="24"/>
          <w:lang w:eastAsia="en-US" w:bidi="ar-SA"/>
        </w:rPr>
      </w:pPr>
    </w:p>
    <w:p w14:paraId="09F40C9A" w14:textId="77777777" w:rsidR="00D02B2E" w:rsidRPr="00D02B2E" w:rsidRDefault="00D02B2E" w:rsidP="00D02B2E">
      <w:pPr>
        <w:spacing w:before="1"/>
        <w:ind w:right="518"/>
        <w:jc w:val="center"/>
        <w:outlineLvl w:val="1"/>
        <w:rPr>
          <w:rFonts w:eastAsia="Arial"/>
          <w:b/>
          <w:bCs/>
          <w:sz w:val="24"/>
          <w:szCs w:val="24"/>
          <w:lang w:eastAsia="en-US" w:bidi="ar-SA"/>
        </w:rPr>
      </w:pPr>
      <w:r w:rsidRPr="00D02B2E">
        <w:rPr>
          <w:rFonts w:eastAsia="Arial"/>
          <w:b/>
          <w:bCs/>
          <w:sz w:val="24"/>
          <w:szCs w:val="24"/>
          <w:lang w:eastAsia="en-US" w:bidi="ar-SA"/>
        </w:rPr>
        <w:t>Članak</w:t>
      </w:r>
      <w:r w:rsidRPr="00D02B2E">
        <w:rPr>
          <w:rFonts w:eastAsia="Arial"/>
          <w:b/>
          <w:bCs/>
          <w:spacing w:val="-3"/>
          <w:sz w:val="24"/>
          <w:szCs w:val="24"/>
          <w:lang w:eastAsia="en-US" w:bidi="ar-SA"/>
        </w:rPr>
        <w:t xml:space="preserve"> </w:t>
      </w:r>
      <w:r w:rsidRPr="00D02B2E">
        <w:rPr>
          <w:rFonts w:eastAsia="Arial"/>
          <w:b/>
          <w:bCs/>
          <w:sz w:val="24"/>
          <w:szCs w:val="24"/>
          <w:lang w:eastAsia="en-US" w:bidi="ar-SA"/>
        </w:rPr>
        <w:t>2.</w:t>
      </w:r>
    </w:p>
    <w:p w14:paraId="72942D02" w14:textId="77777777" w:rsidR="00D02B2E" w:rsidRPr="00D02B2E" w:rsidRDefault="00D02B2E" w:rsidP="00D02B2E">
      <w:pPr>
        <w:rPr>
          <w:rFonts w:eastAsia="Arial MT"/>
          <w:b/>
          <w:sz w:val="24"/>
          <w:szCs w:val="24"/>
          <w:lang w:eastAsia="en-US" w:bidi="ar-SA"/>
        </w:rPr>
      </w:pPr>
    </w:p>
    <w:p w14:paraId="398FA75A" w14:textId="77777777" w:rsidR="00D02B2E" w:rsidRPr="00D02B2E" w:rsidRDefault="00D02B2E" w:rsidP="00D02B2E">
      <w:pPr>
        <w:widowControl/>
        <w:tabs>
          <w:tab w:val="left" w:pos="142"/>
        </w:tabs>
        <w:autoSpaceDE/>
        <w:autoSpaceDN/>
        <w:spacing w:after="160" w:line="259" w:lineRule="auto"/>
        <w:ind w:left="426"/>
        <w:contextualSpacing/>
        <w:jc w:val="both"/>
        <w:rPr>
          <w:rFonts w:eastAsia="Arial MT"/>
          <w:sz w:val="24"/>
          <w:szCs w:val="24"/>
          <w:lang w:eastAsia="en-US" w:bidi="ar-SA"/>
        </w:rPr>
      </w:pPr>
      <w:r w:rsidRPr="00D02B2E">
        <w:rPr>
          <w:rFonts w:eastAsia="Arial MT"/>
          <w:bCs/>
          <w:sz w:val="24"/>
          <w:szCs w:val="24"/>
          <w:lang w:eastAsia="en-US" w:bidi="ar-SA"/>
        </w:rPr>
        <w:t>U članku 105. broj: „113“ zamjenjuje se brojem „103“ a broj: „114“ zamjenjuje se brojem „104“</w:t>
      </w:r>
      <w:bookmarkStart w:id="13" w:name="_Hlk175302023"/>
    </w:p>
    <w:p w14:paraId="57140AD3" w14:textId="77777777" w:rsidR="00D02B2E" w:rsidRPr="00D02B2E" w:rsidRDefault="00D02B2E" w:rsidP="00D02B2E">
      <w:pPr>
        <w:ind w:left="-567"/>
        <w:jc w:val="center"/>
        <w:rPr>
          <w:rFonts w:eastAsia="Arial MT"/>
          <w:b/>
          <w:sz w:val="24"/>
          <w:szCs w:val="24"/>
          <w:lang w:eastAsia="en-US" w:bidi="ar-SA"/>
        </w:rPr>
      </w:pPr>
      <w:r w:rsidRPr="00D02B2E">
        <w:rPr>
          <w:rFonts w:eastAsia="Arial MT"/>
          <w:b/>
          <w:sz w:val="24"/>
          <w:szCs w:val="24"/>
          <w:lang w:eastAsia="en-US" w:bidi="ar-SA"/>
        </w:rPr>
        <w:t>Članak 3.</w:t>
      </w:r>
    </w:p>
    <w:p w14:paraId="36F02668" w14:textId="77777777" w:rsidR="00D02B2E" w:rsidRPr="00D02B2E" w:rsidRDefault="00D02B2E" w:rsidP="00D02B2E">
      <w:pPr>
        <w:jc w:val="center"/>
        <w:rPr>
          <w:rFonts w:eastAsia="Arial MT"/>
          <w:b/>
          <w:sz w:val="24"/>
          <w:szCs w:val="24"/>
          <w:lang w:eastAsia="en-US" w:bidi="ar-SA"/>
        </w:rPr>
      </w:pPr>
    </w:p>
    <w:p w14:paraId="35FE30E2" w14:textId="77777777" w:rsidR="00D02B2E" w:rsidRPr="00D02B2E" w:rsidRDefault="00D02B2E" w:rsidP="00D02B2E">
      <w:pPr>
        <w:widowControl/>
        <w:numPr>
          <w:ilvl w:val="0"/>
          <w:numId w:val="21"/>
        </w:numPr>
        <w:autoSpaceDE/>
        <w:autoSpaceDN/>
        <w:ind w:left="426" w:hanging="426"/>
        <w:contextualSpacing/>
        <w:jc w:val="both"/>
        <w:rPr>
          <w:rFonts w:eastAsia="Arial MT"/>
          <w:bCs/>
          <w:sz w:val="24"/>
          <w:szCs w:val="24"/>
          <w:lang w:eastAsia="en-US" w:bidi="ar-SA"/>
        </w:rPr>
      </w:pPr>
      <w:r w:rsidRPr="00D02B2E">
        <w:rPr>
          <w:rFonts w:eastAsia="Arial MT"/>
          <w:bCs/>
          <w:sz w:val="24"/>
          <w:szCs w:val="24"/>
          <w:lang w:eastAsia="en-US" w:bidi="ar-SA"/>
        </w:rPr>
        <w:t xml:space="preserve">U članku 123. riječi: 10.000,00 kn“ zamjenjuju se riječima: „1.320,00 </w:t>
      </w:r>
      <w:proofErr w:type="spellStart"/>
      <w:r w:rsidRPr="00D02B2E">
        <w:rPr>
          <w:rFonts w:eastAsia="Arial MT"/>
          <w:bCs/>
          <w:sz w:val="24"/>
          <w:szCs w:val="24"/>
          <w:lang w:eastAsia="en-US" w:bidi="ar-SA"/>
        </w:rPr>
        <w:t>eur</w:t>
      </w:r>
      <w:proofErr w:type="spellEnd"/>
      <w:r w:rsidRPr="00D02B2E">
        <w:rPr>
          <w:rFonts w:eastAsia="Arial MT"/>
          <w:bCs/>
          <w:sz w:val="24"/>
          <w:szCs w:val="24"/>
          <w:lang w:eastAsia="en-US" w:bidi="ar-SA"/>
        </w:rPr>
        <w:t>“ a riječi: „odgovorna osoba u pravnoj osobi, fizička osoba – obrtnik i osoba koja obavlja drugu samostalnu djelatnost i fizička osoba“ brišu se.</w:t>
      </w:r>
    </w:p>
    <w:p w14:paraId="73A6246B" w14:textId="77777777" w:rsidR="00D02B2E" w:rsidRPr="00D02B2E" w:rsidRDefault="00D02B2E" w:rsidP="00D02B2E">
      <w:pPr>
        <w:widowControl/>
        <w:numPr>
          <w:ilvl w:val="0"/>
          <w:numId w:val="21"/>
        </w:numPr>
        <w:autoSpaceDE/>
        <w:autoSpaceDN/>
        <w:ind w:left="426" w:hanging="426"/>
        <w:contextualSpacing/>
        <w:jc w:val="both"/>
        <w:rPr>
          <w:rFonts w:eastAsia="Arial MT"/>
          <w:bCs/>
          <w:sz w:val="24"/>
          <w:szCs w:val="24"/>
          <w:lang w:eastAsia="en-US" w:bidi="ar-SA"/>
        </w:rPr>
      </w:pPr>
      <w:r w:rsidRPr="00D02B2E">
        <w:rPr>
          <w:rFonts w:eastAsia="Arial MT"/>
          <w:bCs/>
          <w:sz w:val="24"/>
          <w:szCs w:val="24"/>
          <w:lang w:eastAsia="en-US" w:bidi="ar-SA"/>
        </w:rPr>
        <w:t>U članku 123. iza stavka 1. dodaje se novi stavak 2. koji glasi:</w:t>
      </w:r>
    </w:p>
    <w:p w14:paraId="47D0004D" w14:textId="77777777" w:rsidR="00D02B2E" w:rsidRPr="00D02B2E" w:rsidRDefault="00D02B2E" w:rsidP="00D02B2E">
      <w:pPr>
        <w:jc w:val="both"/>
        <w:rPr>
          <w:rFonts w:eastAsia="Arial MT"/>
          <w:bCs/>
          <w:sz w:val="24"/>
          <w:szCs w:val="24"/>
          <w:lang w:eastAsia="en-US" w:bidi="ar-SA"/>
        </w:rPr>
      </w:pPr>
      <w:r w:rsidRPr="00D02B2E">
        <w:rPr>
          <w:rFonts w:eastAsia="Arial MT"/>
          <w:bCs/>
          <w:sz w:val="24"/>
          <w:szCs w:val="24"/>
          <w:lang w:eastAsia="en-US" w:bidi="ar-SA"/>
        </w:rPr>
        <w:t xml:space="preserve">„Novčanom kaznom u iznosu od 660,00 </w:t>
      </w:r>
      <w:proofErr w:type="spellStart"/>
      <w:r w:rsidRPr="00D02B2E">
        <w:rPr>
          <w:rFonts w:eastAsia="Arial MT"/>
          <w:bCs/>
          <w:sz w:val="24"/>
          <w:szCs w:val="24"/>
          <w:lang w:eastAsia="en-US" w:bidi="ar-SA"/>
        </w:rPr>
        <w:t>eur</w:t>
      </w:r>
      <w:proofErr w:type="spellEnd"/>
      <w:r w:rsidRPr="00D02B2E">
        <w:rPr>
          <w:rFonts w:eastAsia="Arial MT"/>
          <w:bCs/>
          <w:sz w:val="24"/>
          <w:szCs w:val="24"/>
          <w:lang w:eastAsia="en-US" w:bidi="ar-SA"/>
        </w:rPr>
        <w:t xml:space="preserve"> kaznit će se odgovorna osoba u pravnoj osobi, fizička osoba – obrtnik i osoba koja obavlja drugu samostalnu djelatnost i fizička osoba ako:</w:t>
      </w:r>
    </w:p>
    <w:p w14:paraId="11A86550" w14:textId="77777777" w:rsidR="00D02B2E" w:rsidRPr="00D02B2E" w:rsidRDefault="00D02B2E" w:rsidP="00D02B2E">
      <w:pPr>
        <w:jc w:val="both"/>
        <w:rPr>
          <w:rFonts w:eastAsia="Arial MT"/>
          <w:bCs/>
          <w:sz w:val="24"/>
          <w:szCs w:val="24"/>
          <w:lang w:eastAsia="en-US" w:bidi="ar-SA"/>
        </w:rPr>
      </w:pPr>
    </w:p>
    <w:p w14:paraId="044371A7" w14:textId="77777777" w:rsidR="00D02B2E" w:rsidRPr="00D02B2E" w:rsidRDefault="00D02B2E" w:rsidP="00D02B2E">
      <w:pPr>
        <w:jc w:val="both"/>
        <w:rPr>
          <w:rFonts w:eastAsia="Arial MT"/>
          <w:bCs/>
          <w:sz w:val="24"/>
          <w:szCs w:val="24"/>
          <w:lang w:eastAsia="en-US" w:bidi="ar-SA"/>
        </w:rPr>
      </w:pPr>
      <w:r w:rsidRPr="00D02B2E">
        <w:rPr>
          <w:rFonts w:eastAsia="Arial MT"/>
          <w:bCs/>
          <w:sz w:val="24"/>
          <w:szCs w:val="24"/>
          <w:lang w:eastAsia="en-US" w:bidi="ar-SA"/>
        </w:rPr>
        <w:t>1.</w:t>
      </w:r>
      <w:r w:rsidRPr="00D02B2E">
        <w:rPr>
          <w:rFonts w:eastAsia="Arial MT"/>
          <w:bCs/>
          <w:sz w:val="24"/>
          <w:szCs w:val="24"/>
          <w:lang w:eastAsia="en-US" w:bidi="ar-SA"/>
        </w:rPr>
        <w:tab/>
        <w:t xml:space="preserve">  odloži zemlju, šutu i drugi otpadni materijal izvan za to predviđenih odlagališta (čl. 74.)</w:t>
      </w:r>
    </w:p>
    <w:p w14:paraId="2A6BC100" w14:textId="77777777" w:rsidR="00D02B2E" w:rsidRPr="00D02B2E" w:rsidRDefault="00D02B2E" w:rsidP="00D02B2E">
      <w:pPr>
        <w:jc w:val="both"/>
        <w:rPr>
          <w:rFonts w:eastAsia="Arial MT"/>
          <w:bCs/>
          <w:sz w:val="24"/>
          <w:szCs w:val="24"/>
          <w:lang w:eastAsia="en-US" w:bidi="ar-SA"/>
        </w:rPr>
      </w:pPr>
      <w:r w:rsidRPr="00D02B2E">
        <w:rPr>
          <w:rFonts w:eastAsia="Arial MT"/>
          <w:bCs/>
          <w:sz w:val="24"/>
          <w:szCs w:val="24"/>
          <w:lang w:eastAsia="en-US" w:bidi="ar-SA"/>
        </w:rPr>
        <w:t>2.</w:t>
      </w:r>
      <w:r w:rsidRPr="00D02B2E">
        <w:rPr>
          <w:rFonts w:eastAsia="Arial MT"/>
          <w:bCs/>
          <w:sz w:val="24"/>
          <w:szCs w:val="24"/>
          <w:lang w:eastAsia="en-US" w:bidi="ar-SA"/>
        </w:rPr>
        <w:tab/>
        <w:t xml:space="preserve">na javnoj zelenoj površini bez odobrenja postavlja električne, telefonske, toplinske i druge vodove (čl. 97. st. 1. </w:t>
      </w:r>
      <w:proofErr w:type="spellStart"/>
      <w:r w:rsidRPr="00D02B2E">
        <w:rPr>
          <w:rFonts w:eastAsia="Arial MT"/>
          <w:bCs/>
          <w:sz w:val="24"/>
          <w:szCs w:val="24"/>
          <w:lang w:eastAsia="en-US" w:bidi="ar-SA"/>
        </w:rPr>
        <w:t>toč</w:t>
      </w:r>
      <w:proofErr w:type="spellEnd"/>
      <w:r w:rsidRPr="00D02B2E">
        <w:rPr>
          <w:rFonts w:eastAsia="Arial MT"/>
          <w:bCs/>
          <w:sz w:val="24"/>
          <w:szCs w:val="24"/>
          <w:lang w:eastAsia="en-US" w:bidi="ar-SA"/>
        </w:rPr>
        <w:t>. 5.).“</w:t>
      </w:r>
    </w:p>
    <w:p w14:paraId="02D7F2B9" w14:textId="77777777" w:rsidR="00D02B2E" w:rsidRPr="00D02B2E" w:rsidRDefault="00D02B2E" w:rsidP="00D02B2E">
      <w:pPr>
        <w:ind w:left="426"/>
        <w:contextualSpacing/>
        <w:jc w:val="both"/>
        <w:rPr>
          <w:rFonts w:eastAsia="Arial MT"/>
          <w:bCs/>
          <w:sz w:val="24"/>
          <w:szCs w:val="24"/>
          <w:lang w:eastAsia="en-US" w:bidi="ar-SA"/>
        </w:rPr>
      </w:pPr>
    </w:p>
    <w:bookmarkEnd w:id="13"/>
    <w:p w14:paraId="31874EE4" w14:textId="77777777" w:rsidR="00D02B2E" w:rsidRPr="00D02B2E" w:rsidRDefault="00D02B2E" w:rsidP="00D02B2E">
      <w:pPr>
        <w:spacing w:before="194"/>
        <w:ind w:left="241" w:right="518"/>
        <w:jc w:val="center"/>
        <w:outlineLvl w:val="1"/>
        <w:rPr>
          <w:rFonts w:eastAsia="Arial"/>
          <w:b/>
          <w:bCs/>
          <w:sz w:val="24"/>
          <w:szCs w:val="24"/>
          <w:lang w:eastAsia="en-US" w:bidi="ar-SA"/>
        </w:rPr>
      </w:pPr>
      <w:r w:rsidRPr="00D02B2E">
        <w:rPr>
          <w:rFonts w:eastAsia="Arial"/>
          <w:b/>
          <w:bCs/>
          <w:sz w:val="24"/>
          <w:szCs w:val="24"/>
          <w:lang w:eastAsia="en-US" w:bidi="ar-SA"/>
        </w:rPr>
        <w:t>Članak</w:t>
      </w:r>
      <w:r w:rsidRPr="00D02B2E">
        <w:rPr>
          <w:rFonts w:eastAsia="Arial"/>
          <w:b/>
          <w:bCs/>
          <w:spacing w:val="-3"/>
          <w:sz w:val="24"/>
          <w:szCs w:val="24"/>
          <w:lang w:eastAsia="en-US" w:bidi="ar-SA"/>
        </w:rPr>
        <w:t xml:space="preserve"> </w:t>
      </w:r>
      <w:r w:rsidRPr="00D02B2E">
        <w:rPr>
          <w:rFonts w:eastAsia="Arial"/>
          <w:b/>
          <w:bCs/>
          <w:sz w:val="24"/>
          <w:szCs w:val="24"/>
          <w:lang w:eastAsia="en-US" w:bidi="ar-SA"/>
        </w:rPr>
        <w:t>4.</w:t>
      </w:r>
    </w:p>
    <w:p w14:paraId="2EEA56B3" w14:textId="77777777" w:rsidR="00D02B2E" w:rsidRPr="00D02B2E" w:rsidRDefault="00D02B2E" w:rsidP="00D02B2E">
      <w:pPr>
        <w:ind w:right="393"/>
        <w:contextualSpacing/>
        <w:jc w:val="center"/>
        <w:rPr>
          <w:rFonts w:eastAsia="Arial"/>
          <w:b/>
          <w:bCs/>
          <w:sz w:val="24"/>
          <w:szCs w:val="24"/>
          <w:lang w:eastAsia="en-US" w:bidi="ar-SA"/>
        </w:rPr>
      </w:pPr>
    </w:p>
    <w:p w14:paraId="6F0CE1A6" w14:textId="77777777" w:rsidR="00D02B2E" w:rsidRPr="00D02B2E" w:rsidRDefault="00D02B2E" w:rsidP="00D02B2E">
      <w:pPr>
        <w:widowControl/>
        <w:autoSpaceDE/>
        <w:autoSpaceDN/>
        <w:ind w:left="284" w:right="393"/>
        <w:contextualSpacing/>
        <w:jc w:val="both"/>
        <w:rPr>
          <w:rFonts w:eastAsia="Arial MT"/>
          <w:spacing w:val="-2"/>
          <w:sz w:val="24"/>
          <w:szCs w:val="24"/>
          <w:lang w:eastAsia="en-US" w:bidi="ar-SA"/>
        </w:rPr>
      </w:pPr>
      <w:r w:rsidRPr="00D02B2E">
        <w:rPr>
          <w:rFonts w:eastAsia="Arial MT"/>
          <w:spacing w:val="-2"/>
          <w:sz w:val="24"/>
          <w:szCs w:val="24"/>
          <w:lang w:eastAsia="en-US" w:bidi="ar-SA"/>
        </w:rPr>
        <w:t xml:space="preserve">U članku 124.  riječi: „7.000,00 kn“ zamjenjuju se riječima: „1.000,00 </w:t>
      </w:r>
      <w:proofErr w:type="spellStart"/>
      <w:r w:rsidRPr="00D02B2E">
        <w:rPr>
          <w:rFonts w:eastAsia="Arial MT"/>
          <w:spacing w:val="-2"/>
          <w:sz w:val="24"/>
          <w:szCs w:val="24"/>
          <w:lang w:eastAsia="en-US" w:bidi="ar-SA"/>
        </w:rPr>
        <w:t>eur</w:t>
      </w:r>
      <w:proofErr w:type="spellEnd"/>
      <w:r w:rsidRPr="00D02B2E">
        <w:rPr>
          <w:rFonts w:eastAsia="Arial MT"/>
          <w:spacing w:val="-2"/>
          <w:sz w:val="24"/>
          <w:szCs w:val="24"/>
          <w:lang w:eastAsia="en-US" w:bidi="ar-SA"/>
        </w:rPr>
        <w:t xml:space="preserve">“, riječi: „2.000,00 kn“ zamjenjuju se riječima: „300,00 </w:t>
      </w:r>
      <w:proofErr w:type="spellStart"/>
      <w:r w:rsidRPr="00D02B2E">
        <w:rPr>
          <w:rFonts w:eastAsia="Arial MT"/>
          <w:spacing w:val="-2"/>
          <w:sz w:val="24"/>
          <w:szCs w:val="24"/>
          <w:lang w:eastAsia="en-US" w:bidi="ar-SA"/>
        </w:rPr>
        <w:t>eur</w:t>
      </w:r>
      <w:proofErr w:type="spellEnd"/>
      <w:r w:rsidRPr="00D02B2E">
        <w:rPr>
          <w:rFonts w:eastAsia="Arial MT"/>
          <w:spacing w:val="-2"/>
          <w:sz w:val="24"/>
          <w:szCs w:val="24"/>
          <w:lang w:eastAsia="en-US" w:bidi="ar-SA"/>
        </w:rPr>
        <w:t xml:space="preserve">“ te riječi: „4.000,00 kn“ zamjenjuju se riječima: „600,00 </w:t>
      </w:r>
      <w:proofErr w:type="spellStart"/>
      <w:r w:rsidRPr="00D02B2E">
        <w:rPr>
          <w:rFonts w:eastAsia="Arial MT"/>
          <w:spacing w:val="-2"/>
          <w:sz w:val="24"/>
          <w:szCs w:val="24"/>
          <w:lang w:eastAsia="en-US" w:bidi="ar-SA"/>
        </w:rPr>
        <w:t>eur</w:t>
      </w:r>
      <w:proofErr w:type="spellEnd"/>
      <w:r w:rsidRPr="00D02B2E">
        <w:rPr>
          <w:rFonts w:eastAsia="Arial MT"/>
          <w:spacing w:val="-2"/>
          <w:sz w:val="24"/>
          <w:szCs w:val="24"/>
          <w:lang w:eastAsia="en-US" w:bidi="ar-SA"/>
        </w:rPr>
        <w:t>“</w:t>
      </w:r>
    </w:p>
    <w:p w14:paraId="5C39883A" w14:textId="77777777" w:rsidR="00D02B2E" w:rsidRPr="00D02B2E" w:rsidRDefault="00D02B2E" w:rsidP="00D02B2E">
      <w:pPr>
        <w:ind w:right="393"/>
        <w:jc w:val="both"/>
        <w:rPr>
          <w:rFonts w:eastAsia="Arial MT"/>
          <w:b/>
          <w:bCs/>
          <w:spacing w:val="-2"/>
          <w:sz w:val="24"/>
          <w:szCs w:val="24"/>
          <w:lang w:eastAsia="en-US" w:bidi="ar-SA"/>
        </w:rPr>
      </w:pPr>
    </w:p>
    <w:p w14:paraId="262BFAB4" w14:textId="77777777" w:rsidR="00D02B2E" w:rsidRPr="00D02B2E" w:rsidRDefault="00D02B2E" w:rsidP="00D02B2E">
      <w:pPr>
        <w:spacing w:before="194"/>
        <w:ind w:left="241" w:right="518"/>
        <w:jc w:val="center"/>
        <w:outlineLvl w:val="1"/>
        <w:rPr>
          <w:rFonts w:eastAsia="Arial"/>
          <w:b/>
          <w:bCs/>
          <w:sz w:val="24"/>
          <w:szCs w:val="24"/>
          <w:lang w:eastAsia="en-US" w:bidi="ar-SA"/>
        </w:rPr>
      </w:pPr>
      <w:r w:rsidRPr="00D02B2E">
        <w:rPr>
          <w:rFonts w:eastAsia="Arial"/>
          <w:b/>
          <w:bCs/>
          <w:sz w:val="24"/>
          <w:szCs w:val="24"/>
          <w:lang w:eastAsia="en-US" w:bidi="ar-SA"/>
        </w:rPr>
        <w:t>Članak</w:t>
      </w:r>
      <w:r w:rsidRPr="00D02B2E">
        <w:rPr>
          <w:rFonts w:eastAsia="Arial"/>
          <w:b/>
          <w:bCs/>
          <w:spacing w:val="-3"/>
          <w:sz w:val="24"/>
          <w:szCs w:val="24"/>
          <w:lang w:eastAsia="en-US" w:bidi="ar-SA"/>
        </w:rPr>
        <w:t xml:space="preserve"> </w:t>
      </w:r>
      <w:r w:rsidRPr="00D02B2E">
        <w:rPr>
          <w:rFonts w:eastAsia="Arial"/>
          <w:b/>
          <w:bCs/>
          <w:sz w:val="24"/>
          <w:szCs w:val="24"/>
          <w:lang w:eastAsia="en-US" w:bidi="ar-SA"/>
        </w:rPr>
        <w:t>5.</w:t>
      </w:r>
    </w:p>
    <w:p w14:paraId="003D98DF" w14:textId="141D8527" w:rsidR="00D02B2E" w:rsidRPr="00D02B2E" w:rsidRDefault="00D02B2E" w:rsidP="00D02B2E">
      <w:pPr>
        <w:spacing w:before="194"/>
        <w:ind w:left="241" w:right="518"/>
        <w:jc w:val="both"/>
        <w:outlineLvl w:val="1"/>
        <w:rPr>
          <w:rFonts w:eastAsia="Arial"/>
          <w:sz w:val="24"/>
          <w:szCs w:val="24"/>
          <w:lang w:eastAsia="en-US" w:bidi="ar-SA"/>
        </w:rPr>
      </w:pPr>
      <w:bookmarkStart w:id="14" w:name="_Hlk210217334"/>
      <w:r w:rsidRPr="00D02B2E">
        <w:rPr>
          <w:rFonts w:eastAsia="Arial"/>
          <w:sz w:val="24"/>
          <w:szCs w:val="24"/>
          <w:lang w:eastAsia="en-US" w:bidi="ar-SA"/>
        </w:rPr>
        <w:t xml:space="preserve">U članku 125.  riječi: „5.000,00 kn“ zamjenjuju se riječima: „800,00 </w:t>
      </w:r>
      <w:proofErr w:type="spellStart"/>
      <w:r w:rsidRPr="00D02B2E">
        <w:rPr>
          <w:rFonts w:eastAsia="Arial"/>
          <w:sz w:val="24"/>
          <w:szCs w:val="24"/>
          <w:lang w:eastAsia="en-US" w:bidi="ar-SA"/>
        </w:rPr>
        <w:t>eur</w:t>
      </w:r>
      <w:proofErr w:type="spellEnd"/>
      <w:r w:rsidRPr="00D02B2E">
        <w:rPr>
          <w:rFonts w:eastAsia="Arial"/>
          <w:sz w:val="24"/>
          <w:szCs w:val="24"/>
          <w:lang w:eastAsia="en-US" w:bidi="ar-SA"/>
        </w:rPr>
        <w:t xml:space="preserve">“, riječi: „1.000,00 kn“ zamjenjuju se riječima: „250,00 </w:t>
      </w:r>
      <w:proofErr w:type="spellStart"/>
      <w:r w:rsidRPr="00D02B2E">
        <w:rPr>
          <w:rFonts w:eastAsia="Arial"/>
          <w:sz w:val="24"/>
          <w:szCs w:val="24"/>
          <w:lang w:eastAsia="en-US" w:bidi="ar-SA"/>
        </w:rPr>
        <w:t>eur</w:t>
      </w:r>
      <w:proofErr w:type="spellEnd"/>
      <w:r w:rsidRPr="00D02B2E">
        <w:rPr>
          <w:rFonts w:eastAsia="Arial"/>
          <w:sz w:val="24"/>
          <w:szCs w:val="24"/>
          <w:lang w:eastAsia="en-US" w:bidi="ar-SA"/>
        </w:rPr>
        <w:t>“ te riječi: „2.500,00 kn“</w:t>
      </w:r>
      <w:r w:rsidRPr="00D02B2E">
        <w:rPr>
          <w:rFonts w:eastAsia="Arial"/>
          <w:b/>
          <w:bCs/>
          <w:sz w:val="24"/>
          <w:szCs w:val="24"/>
          <w:lang w:eastAsia="en-US" w:bidi="ar-SA"/>
        </w:rPr>
        <w:t xml:space="preserve"> </w:t>
      </w:r>
      <w:r w:rsidRPr="00D02B2E">
        <w:rPr>
          <w:rFonts w:eastAsia="Arial"/>
          <w:sz w:val="24"/>
          <w:szCs w:val="24"/>
          <w:lang w:eastAsia="en-US" w:bidi="ar-SA"/>
        </w:rPr>
        <w:t xml:space="preserve">zamjenjuju se riječima: „500,00 </w:t>
      </w:r>
      <w:proofErr w:type="spellStart"/>
      <w:r w:rsidRPr="00D02B2E">
        <w:rPr>
          <w:rFonts w:eastAsia="Arial"/>
          <w:sz w:val="24"/>
          <w:szCs w:val="24"/>
          <w:lang w:eastAsia="en-US" w:bidi="ar-SA"/>
        </w:rPr>
        <w:t>eur</w:t>
      </w:r>
      <w:proofErr w:type="spellEnd"/>
      <w:r w:rsidRPr="00D02B2E">
        <w:rPr>
          <w:rFonts w:eastAsia="Arial"/>
          <w:sz w:val="24"/>
          <w:szCs w:val="24"/>
          <w:lang w:eastAsia="en-US" w:bidi="ar-SA"/>
        </w:rPr>
        <w:t>“.</w:t>
      </w:r>
    </w:p>
    <w:bookmarkEnd w:id="14"/>
    <w:p w14:paraId="561E4F71" w14:textId="77777777" w:rsidR="00D02B2E" w:rsidRPr="00D02B2E" w:rsidRDefault="00D02B2E" w:rsidP="00D02B2E">
      <w:pPr>
        <w:ind w:right="393"/>
        <w:jc w:val="both"/>
        <w:rPr>
          <w:rFonts w:eastAsia="Arial MT"/>
          <w:b/>
          <w:bCs/>
          <w:spacing w:val="-2"/>
          <w:sz w:val="24"/>
          <w:szCs w:val="24"/>
          <w:lang w:eastAsia="en-US" w:bidi="ar-SA"/>
        </w:rPr>
      </w:pPr>
    </w:p>
    <w:p w14:paraId="63DA973D" w14:textId="77777777" w:rsidR="00D02B2E" w:rsidRPr="00D02B2E" w:rsidRDefault="00D02B2E" w:rsidP="00D02B2E">
      <w:pPr>
        <w:spacing w:before="194"/>
        <w:ind w:left="241" w:right="518"/>
        <w:jc w:val="center"/>
        <w:outlineLvl w:val="1"/>
        <w:rPr>
          <w:rFonts w:eastAsia="Arial"/>
          <w:b/>
          <w:bCs/>
          <w:sz w:val="24"/>
          <w:szCs w:val="24"/>
          <w:lang w:eastAsia="en-US" w:bidi="ar-SA"/>
        </w:rPr>
      </w:pPr>
      <w:r w:rsidRPr="00D02B2E">
        <w:rPr>
          <w:rFonts w:eastAsia="Arial"/>
          <w:b/>
          <w:bCs/>
          <w:sz w:val="24"/>
          <w:szCs w:val="24"/>
          <w:lang w:eastAsia="en-US" w:bidi="ar-SA"/>
        </w:rPr>
        <w:t>Članak</w:t>
      </w:r>
      <w:r w:rsidRPr="00D02B2E">
        <w:rPr>
          <w:rFonts w:eastAsia="Arial"/>
          <w:b/>
          <w:bCs/>
          <w:spacing w:val="-3"/>
          <w:sz w:val="24"/>
          <w:szCs w:val="24"/>
          <w:lang w:eastAsia="en-US" w:bidi="ar-SA"/>
        </w:rPr>
        <w:t xml:space="preserve"> </w:t>
      </w:r>
      <w:r w:rsidRPr="00D02B2E">
        <w:rPr>
          <w:rFonts w:eastAsia="Arial"/>
          <w:b/>
          <w:bCs/>
          <w:sz w:val="24"/>
          <w:szCs w:val="24"/>
          <w:lang w:eastAsia="en-US" w:bidi="ar-SA"/>
        </w:rPr>
        <w:t>6.</w:t>
      </w:r>
    </w:p>
    <w:p w14:paraId="53E8EAAE" w14:textId="17D03229" w:rsidR="00D02B2E" w:rsidRPr="00D02B2E" w:rsidRDefault="00D02B2E" w:rsidP="00D02B2E">
      <w:pPr>
        <w:spacing w:before="194"/>
        <w:ind w:left="241" w:right="518"/>
        <w:jc w:val="both"/>
        <w:outlineLvl w:val="1"/>
        <w:rPr>
          <w:rFonts w:eastAsia="Arial"/>
          <w:sz w:val="24"/>
          <w:szCs w:val="24"/>
          <w:lang w:eastAsia="en-US" w:bidi="ar-SA"/>
        </w:rPr>
      </w:pPr>
      <w:r w:rsidRPr="00D02B2E">
        <w:rPr>
          <w:rFonts w:eastAsia="Arial"/>
          <w:sz w:val="24"/>
          <w:szCs w:val="24"/>
          <w:lang w:eastAsia="en-US" w:bidi="ar-SA"/>
        </w:rPr>
        <w:lastRenderedPageBreak/>
        <w:t xml:space="preserve">U članku 126.  riječi: „3.000,00 kn“ zamjenjuju se riječima: „500,00 </w:t>
      </w:r>
      <w:proofErr w:type="spellStart"/>
      <w:r w:rsidRPr="00D02B2E">
        <w:rPr>
          <w:rFonts w:eastAsia="Arial"/>
          <w:sz w:val="24"/>
          <w:szCs w:val="24"/>
          <w:lang w:eastAsia="en-US" w:bidi="ar-SA"/>
        </w:rPr>
        <w:t>eur</w:t>
      </w:r>
      <w:proofErr w:type="spellEnd"/>
      <w:r w:rsidRPr="00D02B2E">
        <w:rPr>
          <w:rFonts w:eastAsia="Arial"/>
          <w:sz w:val="24"/>
          <w:szCs w:val="24"/>
          <w:lang w:eastAsia="en-US" w:bidi="ar-SA"/>
        </w:rPr>
        <w:t xml:space="preserve">“, riječi: „800,00 kn“ zamjenjuju se riječima: „200,00 </w:t>
      </w:r>
      <w:proofErr w:type="spellStart"/>
      <w:r w:rsidRPr="00D02B2E">
        <w:rPr>
          <w:rFonts w:eastAsia="Arial"/>
          <w:sz w:val="24"/>
          <w:szCs w:val="24"/>
          <w:lang w:eastAsia="en-US" w:bidi="ar-SA"/>
        </w:rPr>
        <w:t>eur</w:t>
      </w:r>
      <w:proofErr w:type="spellEnd"/>
      <w:r w:rsidRPr="00D02B2E">
        <w:rPr>
          <w:rFonts w:eastAsia="Arial"/>
          <w:sz w:val="24"/>
          <w:szCs w:val="24"/>
          <w:lang w:eastAsia="en-US" w:bidi="ar-SA"/>
        </w:rPr>
        <w:t>“ te riječi: „1.500,00 kn“</w:t>
      </w:r>
      <w:r w:rsidRPr="00D02B2E">
        <w:rPr>
          <w:rFonts w:eastAsia="Arial"/>
          <w:b/>
          <w:bCs/>
          <w:sz w:val="24"/>
          <w:szCs w:val="24"/>
          <w:lang w:eastAsia="en-US" w:bidi="ar-SA"/>
        </w:rPr>
        <w:t xml:space="preserve"> </w:t>
      </w:r>
      <w:r w:rsidRPr="00D02B2E">
        <w:rPr>
          <w:rFonts w:eastAsia="Arial"/>
          <w:sz w:val="24"/>
          <w:szCs w:val="24"/>
          <w:lang w:eastAsia="en-US" w:bidi="ar-SA"/>
        </w:rPr>
        <w:t xml:space="preserve">zamjenjuju se riječima: „400,00 </w:t>
      </w:r>
      <w:proofErr w:type="spellStart"/>
      <w:r w:rsidRPr="00D02B2E">
        <w:rPr>
          <w:rFonts w:eastAsia="Arial"/>
          <w:sz w:val="24"/>
          <w:szCs w:val="24"/>
          <w:lang w:eastAsia="en-US" w:bidi="ar-SA"/>
        </w:rPr>
        <w:t>eur</w:t>
      </w:r>
      <w:proofErr w:type="spellEnd"/>
      <w:r w:rsidRPr="00D02B2E">
        <w:rPr>
          <w:rFonts w:eastAsia="Arial"/>
          <w:sz w:val="24"/>
          <w:szCs w:val="24"/>
          <w:lang w:eastAsia="en-US" w:bidi="ar-SA"/>
        </w:rPr>
        <w:t>“.</w:t>
      </w:r>
    </w:p>
    <w:p w14:paraId="29800827" w14:textId="77777777" w:rsidR="00D02B2E" w:rsidRPr="00D02B2E" w:rsidRDefault="00D02B2E" w:rsidP="00D02B2E">
      <w:pPr>
        <w:spacing w:before="194"/>
        <w:ind w:left="241" w:right="518"/>
        <w:jc w:val="center"/>
        <w:outlineLvl w:val="1"/>
        <w:rPr>
          <w:rFonts w:eastAsia="Arial"/>
          <w:b/>
          <w:bCs/>
          <w:sz w:val="24"/>
          <w:szCs w:val="24"/>
          <w:lang w:eastAsia="en-US" w:bidi="ar-SA"/>
        </w:rPr>
      </w:pPr>
      <w:r w:rsidRPr="00D02B2E">
        <w:rPr>
          <w:rFonts w:eastAsia="Arial"/>
          <w:b/>
          <w:bCs/>
          <w:sz w:val="24"/>
          <w:szCs w:val="24"/>
          <w:lang w:eastAsia="en-US" w:bidi="ar-SA"/>
        </w:rPr>
        <w:t>Članak</w:t>
      </w:r>
      <w:r w:rsidRPr="00D02B2E">
        <w:rPr>
          <w:rFonts w:eastAsia="Arial"/>
          <w:b/>
          <w:bCs/>
          <w:spacing w:val="-3"/>
          <w:sz w:val="24"/>
          <w:szCs w:val="24"/>
          <w:lang w:eastAsia="en-US" w:bidi="ar-SA"/>
        </w:rPr>
        <w:t xml:space="preserve"> </w:t>
      </w:r>
      <w:r w:rsidRPr="00D02B2E">
        <w:rPr>
          <w:rFonts w:eastAsia="Arial"/>
          <w:b/>
          <w:bCs/>
          <w:sz w:val="24"/>
          <w:szCs w:val="24"/>
          <w:lang w:eastAsia="en-US" w:bidi="ar-SA"/>
        </w:rPr>
        <w:t>7.</w:t>
      </w:r>
    </w:p>
    <w:p w14:paraId="2FC58C12" w14:textId="77777777" w:rsidR="00D02B2E" w:rsidRPr="00D02B2E" w:rsidRDefault="00D02B2E" w:rsidP="00D02B2E">
      <w:pPr>
        <w:widowControl/>
        <w:autoSpaceDE/>
        <w:autoSpaceDN/>
        <w:spacing w:before="194"/>
        <w:ind w:left="284" w:right="518"/>
        <w:contextualSpacing/>
        <w:jc w:val="both"/>
        <w:outlineLvl w:val="1"/>
        <w:rPr>
          <w:rFonts w:eastAsia="Arial"/>
          <w:sz w:val="24"/>
          <w:szCs w:val="24"/>
          <w:lang w:eastAsia="en-US" w:bidi="ar-SA"/>
        </w:rPr>
      </w:pPr>
      <w:bookmarkStart w:id="15" w:name="_Hlk210220645"/>
      <w:r w:rsidRPr="00D02B2E">
        <w:rPr>
          <w:rFonts w:eastAsia="Arial"/>
          <w:sz w:val="24"/>
          <w:szCs w:val="24"/>
          <w:lang w:eastAsia="en-US" w:bidi="ar-SA"/>
        </w:rPr>
        <w:t xml:space="preserve">U članku 127.  riječi: „2.500,00 kn“ zamjenjuju se riječima: „400,00 </w:t>
      </w:r>
      <w:proofErr w:type="spellStart"/>
      <w:r w:rsidRPr="00D02B2E">
        <w:rPr>
          <w:rFonts w:eastAsia="Arial"/>
          <w:sz w:val="24"/>
          <w:szCs w:val="24"/>
          <w:lang w:eastAsia="en-US" w:bidi="ar-SA"/>
        </w:rPr>
        <w:t>eur</w:t>
      </w:r>
      <w:proofErr w:type="spellEnd"/>
      <w:r w:rsidRPr="00D02B2E">
        <w:rPr>
          <w:rFonts w:eastAsia="Arial"/>
          <w:sz w:val="24"/>
          <w:szCs w:val="24"/>
          <w:lang w:eastAsia="en-US" w:bidi="ar-SA"/>
        </w:rPr>
        <w:t xml:space="preserve">“, riječi: „500,00 kn“ zamjenjuju se riječima: „100,00 </w:t>
      </w:r>
      <w:proofErr w:type="spellStart"/>
      <w:r w:rsidRPr="00D02B2E">
        <w:rPr>
          <w:rFonts w:eastAsia="Arial"/>
          <w:sz w:val="24"/>
          <w:szCs w:val="24"/>
          <w:lang w:eastAsia="en-US" w:bidi="ar-SA"/>
        </w:rPr>
        <w:t>eur</w:t>
      </w:r>
      <w:proofErr w:type="spellEnd"/>
      <w:r w:rsidRPr="00D02B2E">
        <w:rPr>
          <w:rFonts w:eastAsia="Arial"/>
          <w:sz w:val="24"/>
          <w:szCs w:val="24"/>
          <w:lang w:eastAsia="en-US" w:bidi="ar-SA"/>
        </w:rPr>
        <w:t>“ te riječi: „1.000,00 kn“</w:t>
      </w:r>
      <w:r w:rsidRPr="00D02B2E">
        <w:rPr>
          <w:rFonts w:eastAsia="Arial"/>
          <w:b/>
          <w:bCs/>
          <w:sz w:val="24"/>
          <w:szCs w:val="24"/>
          <w:lang w:eastAsia="en-US" w:bidi="ar-SA"/>
        </w:rPr>
        <w:t xml:space="preserve"> </w:t>
      </w:r>
      <w:r w:rsidRPr="00D02B2E">
        <w:rPr>
          <w:rFonts w:eastAsia="Arial"/>
          <w:sz w:val="24"/>
          <w:szCs w:val="24"/>
          <w:lang w:eastAsia="en-US" w:bidi="ar-SA"/>
        </w:rPr>
        <w:t xml:space="preserve">zamjenjuju se riječima: „300,00 </w:t>
      </w:r>
      <w:proofErr w:type="spellStart"/>
      <w:r w:rsidRPr="00D02B2E">
        <w:rPr>
          <w:rFonts w:eastAsia="Arial"/>
          <w:sz w:val="24"/>
          <w:szCs w:val="24"/>
          <w:lang w:eastAsia="en-US" w:bidi="ar-SA"/>
        </w:rPr>
        <w:t>eur</w:t>
      </w:r>
      <w:proofErr w:type="spellEnd"/>
      <w:r w:rsidRPr="00D02B2E">
        <w:rPr>
          <w:rFonts w:eastAsia="Arial"/>
          <w:sz w:val="24"/>
          <w:szCs w:val="24"/>
          <w:lang w:eastAsia="en-US" w:bidi="ar-SA"/>
        </w:rPr>
        <w:t>“.</w:t>
      </w:r>
    </w:p>
    <w:bookmarkEnd w:id="15"/>
    <w:p w14:paraId="489B6874" w14:textId="77777777" w:rsidR="00D02B2E" w:rsidRPr="00D02B2E" w:rsidRDefault="00D02B2E" w:rsidP="00D02B2E">
      <w:pPr>
        <w:spacing w:before="194"/>
        <w:ind w:left="241" w:right="518"/>
        <w:jc w:val="center"/>
        <w:outlineLvl w:val="1"/>
        <w:rPr>
          <w:rFonts w:eastAsia="Arial"/>
          <w:b/>
          <w:bCs/>
          <w:sz w:val="24"/>
          <w:szCs w:val="24"/>
          <w:lang w:eastAsia="en-US" w:bidi="ar-SA"/>
        </w:rPr>
      </w:pPr>
      <w:r w:rsidRPr="00D02B2E">
        <w:rPr>
          <w:rFonts w:eastAsia="Arial"/>
          <w:b/>
          <w:bCs/>
          <w:sz w:val="24"/>
          <w:szCs w:val="24"/>
          <w:lang w:eastAsia="en-US" w:bidi="ar-SA"/>
        </w:rPr>
        <w:t>Članak 8.</w:t>
      </w:r>
    </w:p>
    <w:p w14:paraId="0D0302C9" w14:textId="77777777" w:rsidR="00D02B2E" w:rsidRPr="00D02B2E" w:rsidRDefault="00D02B2E" w:rsidP="00D02B2E">
      <w:pPr>
        <w:widowControl/>
        <w:autoSpaceDE/>
        <w:autoSpaceDN/>
        <w:spacing w:before="194"/>
        <w:ind w:left="284" w:right="518"/>
        <w:contextualSpacing/>
        <w:jc w:val="both"/>
        <w:outlineLvl w:val="1"/>
        <w:rPr>
          <w:rFonts w:eastAsia="Arial"/>
          <w:sz w:val="24"/>
          <w:szCs w:val="24"/>
          <w:lang w:eastAsia="en-US" w:bidi="ar-SA"/>
        </w:rPr>
      </w:pPr>
      <w:bookmarkStart w:id="16" w:name="_Hlk210221283"/>
      <w:r w:rsidRPr="00D02B2E">
        <w:rPr>
          <w:rFonts w:eastAsia="Arial"/>
          <w:sz w:val="24"/>
          <w:szCs w:val="24"/>
          <w:lang w:eastAsia="en-US" w:bidi="ar-SA"/>
        </w:rPr>
        <w:t xml:space="preserve">U članku 128.  riječi: „1.500,00 kn“ zamjenjuju se riječima: „250,00 </w:t>
      </w:r>
      <w:proofErr w:type="spellStart"/>
      <w:r w:rsidRPr="00D02B2E">
        <w:rPr>
          <w:rFonts w:eastAsia="Arial"/>
          <w:sz w:val="24"/>
          <w:szCs w:val="24"/>
          <w:lang w:eastAsia="en-US" w:bidi="ar-SA"/>
        </w:rPr>
        <w:t>eur</w:t>
      </w:r>
      <w:proofErr w:type="spellEnd"/>
      <w:r w:rsidRPr="00D02B2E">
        <w:rPr>
          <w:rFonts w:eastAsia="Arial"/>
          <w:sz w:val="24"/>
          <w:szCs w:val="24"/>
          <w:lang w:eastAsia="en-US" w:bidi="ar-SA"/>
        </w:rPr>
        <w:t xml:space="preserve">“, riječi: „500,00 kn“ zamjenjuju se riječima: „100,00 </w:t>
      </w:r>
      <w:proofErr w:type="spellStart"/>
      <w:r w:rsidRPr="00D02B2E">
        <w:rPr>
          <w:rFonts w:eastAsia="Arial"/>
          <w:sz w:val="24"/>
          <w:szCs w:val="24"/>
          <w:lang w:eastAsia="en-US" w:bidi="ar-SA"/>
        </w:rPr>
        <w:t>eur</w:t>
      </w:r>
      <w:proofErr w:type="spellEnd"/>
      <w:r w:rsidRPr="00D02B2E">
        <w:rPr>
          <w:rFonts w:eastAsia="Arial"/>
          <w:sz w:val="24"/>
          <w:szCs w:val="24"/>
          <w:lang w:eastAsia="en-US" w:bidi="ar-SA"/>
        </w:rPr>
        <w:t>“, riječi: „800,00 kn“</w:t>
      </w:r>
      <w:r w:rsidRPr="00D02B2E">
        <w:rPr>
          <w:rFonts w:eastAsia="Arial"/>
          <w:b/>
          <w:bCs/>
          <w:sz w:val="24"/>
          <w:szCs w:val="24"/>
          <w:lang w:eastAsia="en-US" w:bidi="ar-SA"/>
        </w:rPr>
        <w:t xml:space="preserve"> </w:t>
      </w:r>
      <w:r w:rsidRPr="00D02B2E">
        <w:rPr>
          <w:rFonts w:eastAsia="Arial"/>
          <w:sz w:val="24"/>
          <w:szCs w:val="24"/>
          <w:lang w:eastAsia="en-US" w:bidi="ar-SA"/>
        </w:rPr>
        <w:t xml:space="preserve">zamjenjuju se riječima: „200,00 </w:t>
      </w:r>
      <w:proofErr w:type="spellStart"/>
      <w:r w:rsidRPr="00D02B2E">
        <w:rPr>
          <w:rFonts w:eastAsia="Arial"/>
          <w:sz w:val="24"/>
          <w:szCs w:val="24"/>
          <w:lang w:eastAsia="en-US" w:bidi="ar-SA"/>
        </w:rPr>
        <w:t>eur</w:t>
      </w:r>
      <w:proofErr w:type="spellEnd"/>
      <w:r w:rsidRPr="00D02B2E">
        <w:rPr>
          <w:rFonts w:eastAsia="Arial"/>
          <w:sz w:val="24"/>
          <w:szCs w:val="24"/>
          <w:lang w:eastAsia="en-US" w:bidi="ar-SA"/>
        </w:rPr>
        <w:t xml:space="preserve">“ te riječi: „400,00 kn“ riječima: „80,00 </w:t>
      </w:r>
      <w:proofErr w:type="spellStart"/>
      <w:r w:rsidRPr="00D02B2E">
        <w:rPr>
          <w:rFonts w:eastAsia="Arial"/>
          <w:sz w:val="24"/>
          <w:szCs w:val="24"/>
          <w:lang w:eastAsia="en-US" w:bidi="ar-SA"/>
        </w:rPr>
        <w:t>eur</w:t>
      </w:r>
      <w:proofErr w:type="spellEnd"/>
      <w:r w:rsidRPr="00D02B2E">
        <w:rPr>
          <w:rFonts w:eastAsia="Arial"/>
          <w:sz w:val="24"/>
          <w:szCs w:val="24"/>
          <w:lang w:eastAsia="en-US" w:bidi="ar-SA"/>
        </w:rPr>
        <w:t>“.</w:t>
      </w:r>
    </w:p>
    <w:p w14:paraId="478E87ED" w14:textId="77777777" w:rsidR="00D02B2E" w:rsidRPr="00D02B2E" w:rsidRDefault="00D02B2E" w:rsidP="00D02B2E">
      <w:pPr>
        <w:spacing w:before="194"/>
        <w:ind w:left="241" w:right="518"/>
        <w:jc w:val="center"/>
        <w:outlineLvl w:val="1"/>
        <w:rPr>
          <w:rFonts w:eastAsia="Arial"/>
          <w:b/>
          <w:bCs/>
          <w:sz w:val="24"/>
          <w:szCs w:val="24"/>
          <w:lang w:eastAsia="en-US" w:bidi="ar-SA"/>
        </w:rPr>
      </w:pPr>
      <w:bookmarkStart w:id="17" w:name="_Hlk210221454"/>
      <w:bookmarkEnd w:id="16"/>
      <w:r w:rsidRPr="00D02B2E">
        <w:rPr>
          <w:rFonts w:eastAsia="Arial"/>
          <w:b/>
          <w:bCs/>
          <w:sz w:val="24"/>
          <w:szCs w:val="24"/>
          <w:lang w:eastAsia="en-US" w:bidi="ar-SA"/>
        </w:rPr>
        <w:t>Članak 9.</w:t>
      </w:r>
    </w:p>
    <w:p w14:paraId="42015DB3" w14:textId="77777777" w:rsidR="00D02B2E" w:rsidRPr="00D02B2E" w:rsidRDefault="00D02B2E" w:rsidP="00D02B2E">
      <w:pPr>
        <w:widowControl/>
        <w:autoSpaceDE/>
        <w:autoSpaceDN/>
        <w:spacing w:before="194"/>
        <w:ind w:left="284" w:right="518"/>
        <w:contextualSpacing/>
        <w:jc w:val="both"/>
        <w:outlineLvl w:val="1"/>
        <w:rPr>
          <w:rFonts w:eastAsia="Arial"/>
          <w:sz w:val="24"/>
          <w:szCs w:val="24"/>
          <w:lang w:eastAsia="en-US" w:bidi="ar-SA"/>
        </w:rPr>
      </w:pPr>
      <w:bookmarkStart w:id="18" w:name="_Hlk210221478"/>
      <w:bookmarkEnd w:id="17"/>
      <w:r w:rsidRPr="00D02B2E">
        <w:rPr>
          <w:rFonts w:eastAsia="Arial"/>
          <w:sz w:val="24"/>
          <w:szCs w:val="24"/>
          <w:lang w:eastAsia="en-US" w:bidi="ar-SA"/>
        </w:rPr>
        <w:t xml:space="preserve">U članku 129.  riječi: „1.000,00 kn“ zamjenjuju se riječima: „300,00 </w:t>
      </w:r>
      <w:proofErr w:type="spellStart"/>
      <w:r w:rsidRPr="00D02B2E">
        <w:rPr>
          <w:rFonts w:eastAsia="Arial"/>
          <w:sz w:val="24"/>
          <w:szCs w:val="24"/>
          <w:lang w:eastAsia="en-US" w:bidi="ar-SA"/>
        </w:rPr>
        <w:t>eur</w:t>
      </w:r>
      <w:proofErr w:type="spellEnd"/>
      <w:r w:rsidRPr="00D02B2E">
        <w:rPr>
          <w:rFonts w:eastAsia="Arial"/>
          <w:sz w:val="24"/>
          <w:szCs w:val="24"/>
          <w:lang w:eastAsia="en-US" w:bidi="ar-SA"/>
        </w:rPr>
        <w:t xml:space="preserve">“, riječi: „200,00 kn“ zamjenjuju se riječima: „50,00 </w:t>
      </w:r>
      <w:proofErr w:type="spellStart"/>
      <w:r w:rsidRPr="00D02B2E">
        <w:rPr>
          <w:rFonts w:eastAsia="Arial"/>
          <w:sz w:val="24"/>
          <w:szCs w:val="24"/>
          <w:lang w:eastAsia="en-US" w:bidi="ar-SA"/>
        </w:rPr>
        <w:t>eur</w:t>
      </w:r>
      <w:proofErr w:type="spellEnd"/>
      <w:r w:rsidRPr="00D02B2E">
        <w:rPr>
          <w:rFonts w:eastAsia="Arial"/>
          <w:sz w:val="24"/>
          <w:szCs w:val="24"/>
          <w:lang w:eastAsia="en-US" w:bidi="ar-SA"/>
        </w:rPr>
        <w:t>“, riječi: „500,00 kn“</w:t>
      </w:r>
      <w:r w:rsidRPr="00D02B2E">
        <w:rPr>
          <w:rFonts w:eastAsia="Arial"/>
          <w:b/>
          <w:bCs/>
          <w:sz w:val="24"/>
          <w:szCs w:val="24"/>
          <w:lang w:eastAsia="en-US" w:bidi="ar-SA"/>
        </w:rPr>
        <w:t xml:space="preserve"> </w:t>
      </w:r>
      <w:r w:rsidRPr="00D02B2E">
        <w:rPr>
          <w:rFonts w:eastAsia="Arial"/>
          <w:sz w:val="24"/>
          <w:szCs w:val="24"/>
          <w:lang w:eastAsia="en-US" w:bidi="ar-SA"/>
        </w:rPr>
        <w:t xml:space="preserve">zamjenjuju se riječima: „70,00 </w:t>
      </w:r>
      <w:proofErr w:type="spellStart"/>
      <w:r w:rsidRPr="00D02B2E">
        <w:rPr>
          <w:rFonts w:eastAsia="Arial"/>
          <w:sz w:val="24"/>
          <w:szCs w:val="24"/>
          <w:lang w:eastAsia="en-US" w:bidi="ar-SA"/>
        </w:rPr>
        <w:t>eur</w:t>
      </w:r>
      <w:proofErr w:type="spellEnd"/>
      <w:r w:rsidRPr="00D02B2E">
        <w:rPr>
          <w:rFonts w:eastAsia="Arial"/>
          <w:sz w:val="24"/>
          <w:szCs w:val="24"/>
          <w:lang w:eastAsia="en-US" w:bidi="ar-SA"/>
        </w:rPr>
        <w:t xml:space="preserve">“ te riječi: „300,00 kn“ riječima: „60,00 </w:t>
      </w:r>
      <w:proofErr w:type="spellStart"/>
      <w:r w:rsidRPr="00D02B2E">
        <w:rPr>
          <w:rFonts w:eastAsia="Arial"/>
          <w:sz w:val="24"/>
          <w:szCs w:val="24"/>
          <w:lang w:eastAsia="en-US" w:bidi="ar-SA"/>
        </w:rPr>
        <w:t>eur</w:t>
      </w:r>
      <w:proofErr w:type="spellEnd"/>
      <w:r w:rsidRPr="00D02B2E">
        <w:rPr>
          <w:rFonts w:eastAsia="Arial"/>
          <w:sz w:val="24"/>
          <w:szCs w:val="24"/>
          <w:lang w:eastAsia="en-US" w:bidi="ar-SA"/>
        </w:rPr>
        <w:t>“.</w:t>
      </w:r>
    </w:p>
    <w:p w14:paraId="49746442" w14:textId="77777777" w:rsidR="00D02B2E" w:rsidRPr="00D02B2E" w:rsidRDefault="00D02B2E" w:rsidP="00D02B2E">
      <w:pPr>
        <w:spacing w:before="194"/>
        <w:ind w:left="241" w:right="518"/>
        <w:jc w:val="center"/>
        <w:outlineLvl w:val="1"/>
        <w:rPr>
          <w:rFonts w:eastAsia="Arial"/>
          <w:b/>
          <w:bCs/>
          <w:sz w:val="24"/>
          <w:szCs w:val="24"/>
          <w:lang w:eastAsia="en-US" w:bidi="ar-SA"/>
        </w:rPr>
      </w:pPr>
      <w:bookmarkStart w:id="19" w:name="_Hlk210221537"/>
      <w:bookmarkEnd w:id="18"/>
      <w:r w:rsidRPr="00D02B2E">
        <w:rPr>
          <w:rFonts w:eastAsia="Arial"/>
          <w:b/>
          <w:bCs/>
          <w:sz w:val="24"/>
          <w:szCs w:val="24"/>
          <w:lang w:eastAsia="en-US" w:bidi="ar-SA"/>
        </w:rPr>
        <w:t>Članak 10.</w:t>
      </w:r>
    </w:p>
    <w:bookmarkEnd w:id="19"/>
    <w:p w14:paraId="113715B7" w14:textId="196373A6" w:rsidR="00D02B2E" w:rsidRPr="00D02B2E" w:rsidRDefault="00D02B2E" w:rsidP="00D02B2E">
      <w:pPr>
        <w:widowControl/>
        <w:autoSpaceDE/>
        <w:autoSpaceDN/>
        <w:spacing w:before="194"/>
        <w:ind w:right="393"/>
        <w:contextualSpacing/>
        <w:jc w:val="both"/>
        <w:outlineLvl w:val="1"/>
        <w:rPr>
          <w:rFonts w:eastAsia="Arial MT"/>
          <w:b/>
          <w:bCs/>
          <w:spacing w:val="-2"/>
          <w:sz w:val="24"/>
          <w:szCs w:val="24"/>
          <w:lang w:eastAsia="en-US" w:bidi="ar-SA"/>
        </w:rPr>
      </w:pPr>
      <w:r>
        <w:rPr>
          <w:rFonts w:eastAsia="Arial"/>
          <w:sz w:val="24"/>
          <w:szCs w:val="24"/>
          <w:lang w:eastAsia="en-US" w:bidi="ar-SA"/>
        </w:rPr>
        <w:t xml:space="preserve">    </w:t>
      </w:r>
      <w:r w:rsidRPr="00D02B2E">
        <w:rPr>
          <w:rFonts w:eastAsia="Arial"/>
          <w:sz w:val="24"/>
          <w:szCs w:val="24"/>
          <w:lang w:eastAsia="en-US" w:bidi="ar-SA"/>
        </w:rPr>
        <w:t xml:space="preserve">U članku 130.  riječi: „200,00 kn“ zamjenjuju se riječima: „50,00 </w:t>
      </w:r>
      <w:proofErr w:type="spellStart"/>
      <w:r w:rsidRPr="00D02B2E">
        <w:rPr>
          <w:rFonts w:eastAsia="Arial"/>
          <w:sz w:val="24"/>
          <w:szCs w:val="24"/>
          <w:lang w:eastAsia="en-US" w:bidi="ar-SA"/>
        </w:rPr>
        <w:t>eur</w:t>
      </w:r>
      <w:proofErr w:type="spellEnd"/>
      <w:r w:rsidRPr="00D02B2E">
        <w:rPr>
          <w:rFonts w:eastAsia="Arial"/>
          <w:sz w:val="24"/>
          <w:szCs w:val="24"/>
          <w:lang w:eastAsia="en-US" w:bidi="ar-SA"/>
        </w:rPr>
        <w:t xml:space="preserve">“. </w:t>
      </w:r>
    </w:p>
    <w:p w14:paraId="0948C9E0" w14:textId="77777777" w:rsidR="00D02B2E" w:rsidRPr="00D02B2E" w:rsidRDefault="00D02B2E" w:rsidP="00D02B2E">
      <w:pPr>
        <w:spacing w:before="194"/>
        <w:ind w:left="721" w:right="393"/>
        <w:contextualSpacing/>
        <w:jc w:val="both"/>
        <w:outlineLvl w:val="1"/>
        <w:rPr>
          <w:rFonts w:eastAsia="Arial MT"/>
          <w:b/>
          <w:bCs/>
          <w:spacing w:val="-2"/>
          <w:sz w:val="24"/>
          <w:szCs w:val="24"/>
          <w:lang w:eastAsia="en-US" w:bidi="ar-SA"/>
        </w:rPr>
      </w:pPr>
    </w:p>
    <w:p w14:paraId="48755949" w14:textId="77777777" w:rsidR="00D02B2E" w:rsidRPr="00D02B2E" w:rsidRDefault="00D02B2E" w:rsidP="00D02B2E">
      <w:pPr>
        <w:spacing w:before="194"/>
        <w:ind w:left="241" w:right="518"/>
        <w:jc w:val="center"/>
        <w:outlineLvl w:val="1"/>
        <w:rPr>
          <w:rFonts w:eastAsia="Arial"/>
          <w:b/>
          <w:bCs/>
          <w:sz w:val="24"/>
          <w:szCs w:val="24"/>
          <w:lang w:eastAsia="en-US" w:bidi="ar-SA"/>
        </w:rPr>
      </w:pPr>
      <w:r w:rsidRPr="00D02B2E">
        <w:rPr>
          <w:rFonts w:eastAsia="Arial"/>
          <w:b/>
          <w:bCs/>
          <w:sz w:val="24"/>
          <w:szCs w:val="24"/>
          <w:lang w:eastAsia="en-US" w:bidi="ar-SA"/>
        </w:rPr>
        <w:t>Članak 11.</w:t>
      </w:r>
    </w:p>
    <w:p w14:paraId="58EF273A" w14:textId="1F407BA6" w:rsidR="00D02B2E" w:rsidRPr="00D02B2E" w:rsidRDefault="00D02B2E" w:rsidP="00D02B2E">
      <w:pPr>
        <w:widowControl/>
        <w:autoSpaceDE/>
        <w:autoSpaceDN/>
        <w:spacing w:after="160" w:line="259" w:lineRule="auto"/>
        <w:ind w:right="393"/>
        <w:contextualSpacing/>
        <w:jc w:val="both"/>
        <w:rPr>
          <w:rFonts w:eastAsia="Arial MT"/>
          <w:sz w:val="24"/>
          <w:szCs w:val="24"/>
          <w:lang w:eastAsia="en-US" w:bidi="ar-SA"/>
        </w:rPr>
      </w:pPr>
      <w:r>
        <w:rPr>
          <w:rFonts w:eastAsia="Arial MT"/>
          <w:spacing w:val="-2"/>
          <w:sz w:val="24"/>
          <w:szCs w:val="24"/>
          <w:lang w:eastAsia="en-US" w:bidi="ar-SA"/>
        </w:rPr>
        <w:t xml:space="preserve">    </w:t>
      </w:r>
      <w:r w:rsidRPr="00D02B2E">
        <w:rPr>
          <w:rFonts w:eastAsia="Arial MT"/>
          <w:spacing w:val="-2"/>
          <w:sz w:val="24"/>
          <w:szCs w:val="24"/>
          <w:lang w:eastAsia="en-US" w:bidi="ar-SA"/>
        </w:rPr>
        <w:t>Ostale odredbe ove Odluke ostaju na snazi nepromijenjene.</w:t>
      </w:r>
    </w:p>
    <w:p w14:paraId="69C0B083" w14:textId="77777777" w:rsidR="00D02B2E" w:rsidRDefault="00D02B2E" w:rsidP="00D02B2E">
      <w:pPr>
        <w:spacing w:before="194"/>
        <w:ind w:left="241" w:right="518"/>
        <w:jc w:val="center"/>
        <w:outlineLvl w:val="1"/>
        <w:rPr>
          <w:rFonts w:eastAsia="Arial"/>
          <w:b/>
          <w:bCs/>
          <w:sz w:val="24"/>
          <w:szCs w:val="24"/>
          <w:lang w:eastAsia="en-US" w:bidi="ar-SA"/>
        </w:rPr>
      </w:pPr>
      <w:bookmarkStart w:id="20" w:name="_Hlk190430036"/>
      <w:bookmarkStart w:id="21" w:name="_Hlk171584346"/>
      <w:r w:rsidRPr="00D02B2E">
        <w:rPr>
          <w:rFonts w:eastAsia="Arial"/>
          <w:b/>
          <w:bCs/>
          <w:sz w:val="24"/>
          <w:szCs w:val="24"/>
          <w:lang w:eastAsia="en-US" w:bidi="ar-SA"/>
        </w:rPr>
        <w:t>Članak</w:t>
      </w:r>
      <w:r w:rsidRPr="00D02B2E">
        <w:rPr>
          <w:rFonts w:eastAsia="Arial"/>
          <w:b/>
          <w:bCs/>
          <w:spacing w:val="-3"/>
          <w:sz w:val="24"/>
          <w:szCs w:val="24"/>
          <w:lang w:eastAsia="en-US" w:bidi="ar-SA"/>
        </w:rPr>
        <w:t xml:space="preserve"> </w:t>
      </w:r>
      <w:r w:rsidRPr="00D02B2E">
        <w:rPr>
          <w:rFonts w:eastAsia="Arial"/>
          <w:b/>
          <w:bCs/>
          <w:sz w:val="24"/>
          <w:szCs w:val="24"/>
          <w:lang w:eastAsia="en-US" w:bidi="ar-SA"/>
        </w:rPr>
        <w:t>12.</w:t>
      </w:r>
      <w:bookmarkEnd w:id="20"/>
    </w:p>
    <w:p w14:paraId="749729E3" w14:textId="77777777" w:rsidR="00D02B2E" w:rsidRPr="00D02B2E" w:rsidRDefault="00D02B2E" w:rsidP="00D02B2E">
      <w:pPr>
        <w:spacing w:before="194"/>
        <w:ind w:left="241" w:right="518"/>
        <w:jc w:val="center"/>
        <w:outlineLvl w:val="1"/>
        <w:rPr>
          <w:rFonts w:eastAsia="Arial"/>
          <w:b/>
          <w:bCs/>
          <w:sz w:val="24"/>
          <w:szCs w:val="24"/>
          <w:lang w:eastAsia="en-US" w:bidi="ar-SA"/>
        </w:rPr>
      </w:pPr>
    </w:p>
    <w:bookmarkEnd w:id="21"/>
    <w:p w14:paraId="204086A1" w14:textId="628686C7" w:rsidR="00D02B2E" w:rsidRPr="00D02B2E" w:rsidRDefault="00D02B2E" w:rsidP="00D02B2E">
      <w:pPr>
        <w:widowControl/>
        <w:autoSpaceDE/>
        <w:autoSpaceDN/>
        <w:ind w:left="284" w:right="517" w:hanging="284"/>
        <w:contextualSpacing/>
        <w:jc w:val="both"/>
        <w:rPr>
          <w:rFonts w:eastAsia="Arial MT"/>
          <w:bCs/>
          <w:sz w:val="24"/>
          <w:szCs w:val="24"/>
          <w:lang w:eastAsia="en-US" w:bidi="ar-SA"/>
        </w:rPr>
      </w:pPr>
      <w:r>
        <w:rPr>
          <w:bCs/>
          <w:sz w:val="24"/>
          <w:szCs w:val="24"/>
          <w:lang w:bidi="ar-SA"/>
        </w:rPr>
        <w:t xml:space="preserve">     </w:t>
      </w:r>
      <w:r w:rsidRPr="00D02B2E">
        <w:rPr>
          <w:bCs/>
          <w:sz w:val="24"/>
          <w:szCs w:val="24"/>
          <w:lang w:bidi="ar-SA"/>
        </w:rPr>
        <w:t xml:space="preserve">Nalaže se Jedinstvenom upravnom odjelu Općine Vladislavci da izradi pročišćeni tekst </w:t>
      </w:r>
      <w:r>
        <w:rPr>
          <w:bCs/>
          <w:sz w:val="24"/>
          <w:szCs w:val="24"/>
          <w:lang w:bidi="ar-SA"/>
        </w:rPr>
        <w:t xml:space="preserve">  </w:t>
      </w:r>
      <w:r w:rsidRPr="00D02B2E">
        <w:rPr>
          <w:bCs/>
          <w:sz w:val="24"/>
          <w:szCs w:val="24"/>
          <w:lang w:bidi="ar-SA"/>
        </w:rPr>
        <w:t xml:space="preserve">Odluke </w:t>
      </w:r>
      <w:r w:rsidRPr="00D02B2E">
        <w:rPr>
          <w:rFonts w:eastAsia="Arial MT"/>
          <w:sz w:val="24"/>
          <w:szCs w:val="24"/>
          <w:lang w:eastAsia="en-US" w:bidi="ar-SA"/>
        </w:rPr>
        <w:t>o</w:t>
      </w:r>
      <w:r w:rsidRPr="00D02B2E">
        <w:rPr>
          <w:rFonts w:eastAsia="Arial MT"/>
          <w:b/>
          <w:sz w:val="24"/>
          <w:szCs w:val="24"/>
          <w:lang w:eastAsia="en-US" w:bidi="ar-SA"/>
        </w:rPr>
        <w:t xml:space="preserve"> </w:t>
      </w:r>
      <w:r w:rsidRPr="00D02B2E">
        <w:rPr>
          <w:rFonts w:eastAsia="Arial MT"/>
          <w:bCs/>
          <w:sz w:val="24"/>
          <w:szCs w:val="24"/>
          <w:lang w:eastAsia="en-US" w:bidi="ar-SA"/>
        </w:rPr>
        <w:t>komunalnom redu.</w:t>
      </w:r>
    </w:p>
    <w:p w14:paraId="66799DAF" w14:textId="77777777" w:rsidR="00D02B2E" w:rsidRPr="00D02B2E" w:rsidRDefault="00D02B2E" w:rsidP="00D02B2E">
      <w:pPr>
        <w:spacing w:before="194"/>
        <w:ind w:left="241" w:right="518"/>
        <w:jc w:val="center"/>
        <w:outlineLvl w:val="1"/>
        <w:rPr>
          <w:rFonts w:eastAsia="Arial"/>
          <w:b/>
          <w:bCs/>
          <w:sz w:val="24"/>
          <w:szCs w:val="24"/>
          <w:lang w:eastAsia="en-US" w:bidi="ar-SA"/>
        </w:rPr>
      </w:pPr>
      <w:bookmarkStart w:id="22" w:name="_Hlk190430308"/>
      <w:r w:rsidRPr="00D02B2E">
        <w:rPr>
          <w:rFonts w:eastAsia="Arial"/>
          <w:b/>
          <w:bCs/>
          <w:sz w:val="24"/>
          <w:szCs w:val="24"/>
          <w:lang w:eastAsia="en-US" w:bidi="ar-SA"/>
        </w:rPr>
        <w:t>Članak</w:t>
      </w:r>
      <w:r w:rsidRPr="00D02B2E">
        <w:rPr>
          <w:rFonts w:eastAsia="Arial"/>
          <w:b/>
          <w:bCs/>
          <w:spacing w:val="-3"/>
          <w:sz w:val="24"/>
          <w:szCs w:val="24"/>
          <w:lang w:eastAsia="en-US" w:bidi="ar-SA"/>
        </w:rPr>
        <w:t xml:space="preserve"> </w:t>
      </w:r>
      <w:r w:rsidRPr="00D02B2E">
        <w:rPr>
          <w:rFonts w:eastAsia="Arial"/>
          <w:b/>
          <w:bCs/>
          <w:sz w:val="24"/>
          <w:szCs w:val="24"/>
          <w:lang w:eastAsia="en-US" w:bidi="ar-SA"/>
        </w:rPr>
        <w:t>13.</w:t>
      </w:r>
      <w:bookmarkEnd w:id="22"/>
    </w:p>
    <w:p w14:paraId="62A3428D" w14:textId="53B3BD9A" w:rsidR="00D02B2E" w:rsidRPr="00D02B2E" w:rsidRDefault="00D02B2E" w:rsidP="00D02B2E">
      <w:pPr>
        <w:widowControl/>
        <w:autoSpaceDE/>
        <w:autoSpaceDN/>
        <w:spacing w:before="205" w:after="160" w:line="259" w:lineRule="auto"/>
        <w:ind w:left="284" w:right="397" w:hanging="284"/>
        <w:contextualSpacing/>
        <w:jc w:val="both"/>
        <w:rPr>
          <w:rFonts w:eastAsia="Arial MT"/>
          <w:sz w:val="24"/>
          <w:szCs w:val="24"/>
          <w:lang w:eastAsia="en-US" w:bidi="ar-SA"/>
        </w:rPr>
      </w:pPr>
      <w:r>
        <w:rPr>
          <w:rFonts w:eastAsia="Arial MT"/>
          <w:sz w:val="24"/>
          <w:szCs w:val="24"/>
          <w:lang w:eastAsia="en-US" w:bidi="ar-SA"/>
        </w:rPr>
        <w:t xml:space="preserve">     </w:t>
      </w:r>
      <w:r w:rsidRPr="00D02B2E">
        <w:rPr>
          <w:rFonts w:eastAsia="Arial MT"/>
          <w:sz w:val="24"/>
          <w:szCs w:val="24"/>
          <w:lang w:eastAsia="en-US" w:bidi="ar-SA"/>
        </w:rPr>
        <w:t xml:space="preserve">Ova Odluka stupa na snagu osmog dana od dana objave u “Službenom glasniku“ </w:t>
      </w:r>
      <w:r w:rsidRPr="00D02B2E">
        <w:rPr>
          <w:rFonts w:eastAsia="Arial MT"/>
          <w:spacing w:val="-59"/>
          <w:sz w:val="24"/>
          <w:szCs w:val="24"/>
          <w:lang w:eastAsia="en-US" w:bidi="ar-SA"/>
        </w:rPr>
        <w:t xml:space="preserve"> </w:t>
      </w:r>
      <w:r w:rsidRPr="00D02B2E">
        <w:rPr>
          <w:rFonts w:eastAsia="Arial MT"/>
          <w:sz w:val="24"/>
          <w:szCs w:val="24"/>
          <w:lang w:eastAsia="en-US" w:bidi="ar-SA"/>
        </w:rPr>
        <w:t>Općine</w:t>
      </w:r>
      <w:r w:rsidRPr="00D02B2E">
        <w:rPr>
          <w:rFonts w:eastAsia="Arial MT"/>
          <w:spacing w:val="-3"/>
          <w:sz w:val="24"/>
          <w:szCs w:val="24"/>
          <w:lang w:eastAsia="en-US" w:bidi="ar-SA"/>
        </w:rPr>
        <w:t xml:space="preserve"> </w:t>
      </w:r>
      <w:r>
        <w:rPr>
          <w:rFonts w:eastAsia="Arial MT"/>
          <w:spacing w:val="-3"/>
          <w:sz w:val="24"/>
          <w:szCs w:val="24"/>
          <w:lang w:eastAsia="en-US" w:bidi="ar-SA"/>
        </w:rPr>
        <w:t xml:space="preserve">   </w:t>
      </w:r>
      <w:r w:rsidRPr="00D02B2E">
        <w:rPr>
          <w:rFonts w:eastAsia="Arial MT"/>
          <w:sz w:val="24"/>
          <w:szCs w:val="24"/>
          <w:lang w:eastAsia="en-US" w:bidi="ar-SA"/>
        </w:rPr>
        <w:t>Vladislavci.</w:t>
      </w:r>
    </w:p>
    <w:p w14:paraId="2C3CFE5B" w14:textId="77777777" w:rsidR="00D02B2E" w:rsidRPr="00D02B2E" w:rsidRDefault="00D02B2E" w:rsidP="00D02B2E">
      <w:pPr>
        <w:spacing w:before="205" w:after="160" w:line="259" w:lineRule="auto"/>
        <w:ind w:left="284" w:right="397"/>
        <w:contextualSpacing/>
        <w:jc w:val="both"/>
        <w:rPr>
          <w:rFonts w:eastAsia="Arial MT"/>
          <w:sz w:val="24"/>
          <w:szCs w:val="24"/>
          <w:lang w:eastAsia="en-US" w:bidi="ar-SA"/>
        </w:rPr>
      </w:pPr>
    </w:p>
    <w:p w14:paraId="3AF6A873" w14:textId="77777777" w:rsidR="00D02B2E" w:rsidRPr="00D02B2E" w:rsidRDefault="00D02B2E" w:rsidP="00D02B2E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D02B2E">
        <w:rPr>
          <w:rFonts w:eastAsia="Calibri"/>
          <w:sz w:val="24"/>
          <w:szCs w:val="24"/>
          <w:lang w:eastAsia="en-US" w:bidi="ar-SA"/>
        </w:rPr>
        <w:t xml:space="preserve">KLASA:  </w:t>
      </w:r>
      <w:r w:rsidRPr="00D02B2E">
        <w:rPr>
          <w:sz w:val="24"/>
          <w:szCs w:val="24"/>
          <w:lang w:bidi="ar-SA"/>
        </w:rPr>
        <w:t>363-04/19-01/6</w:t>
      </w:r>
    </w:p>
    <w:p w14:paraId="23A910E1" w14:textId="154D77EF" w:rsidR="00D02B2E" w:rsidRPr="00D02B2E" w:rsidRDefault="00D02B2E" w:rsidP="00D02B2E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D02B2E">
        <w:rPr>
          <w:rFonts w:eastAsia="Calibri"/>
          <w:sz w:val="24"/>
          <w:szCs w:val="24"/>
          <w:lang w:eastAsia="en-US" w:bidi="ar-SA"/>
        </w:rPr>
        <w:t>URBROJ: 2158-41-01-25-</w:t>
      </w:r>
      <w:r>
        <w:rPr>
          <w:rFonts w:eastAsia="Calibri"/>
          <w:sz w:val="24"/>
          <w:szCs w:val="24"/>
          <w:lang w:eastAsia="en-US" w:bidi="ar-SA"/>
        </w:rPr>
        <w:t>14</w:t>
      </w:r>
    </w:p>
    <w:p w14:paraId="27F95E0F" w14:textId="77777777" w:rsidR="00D02B2E" w:rsidRPr="00D02B2E" w:rsidRDefault="00D02B2E" w:rsidP="00D02B2E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D02B2E">
        <w:rPr>
          <w:rFonts w:eastAsia="Calibri"/>
          <w:sz w:val="24"/>
          <w:szCs w:val="24"/>
          <w:lang w:eastAsia="en-US" w:bidi="ar-SA"/>
        </w:rPr>
        <w:t xml:space="preserve">Vladislavci, ____ ___2025.                                                                                              </w:t>
      </w:r>
    </w:p>
    <w:p w14:paraId="249A2285" w14:textId="77777777" w:rsidR="00D02B2E" w:rsidRPr="00D02B2E" w:rsidRDefault="00D02B2E" w:rsidP="00D02B2E">
      <w:pPr>
        <w:widowControl/>
        <w:autoSpaceDE/>
        <w:autoSpaceDN/>
        <w:ind w:left="6946"/>
        <w:jc w:val="center"/>
        <w:rPr>
          <w:rFonts w:eastAsia="Calibri"/>
          <w:sz w:val="24"/>
          <w:szCs w:val="24"/>
          <w:lang w:eastAsia="en-US" w:bidi="ar-SA"/>
        </w:rPr>
      </w:pPr>
    </w:p>
    <w:p w14:paraId="482AFD37" w14:textId="77777777" w:rsidR="00D02B2E" w:rsidRPr="00D02B2E" w:rsidRDefault="00D02B2E" w:rsidP="00D02B2E">
      <w:pPr>
        <w:widowControl/>
        <w:autoSpaceDE/>
        <w:autoSpaceDN/>
        <w:ind w:left="6946"/>
        <w:jc w:val="center"/>
        <w:rPr>
          <w:rFonts w:eastAsia="Calibri"/>
          <w:sz w:val="24"/>
          <w:szCs w:val="24"/>
          <w:lang w:eastAsia="en-US" w:bidi="ar-SA"/>
        </w:rPr>
      </w:pPr>
      <w:r w:rsidRPr="00D02B2E">
        <w:rPr>
          <w:rFonts w:eastAsia="Calibri"/>
          <w:sz w:val="24"/>
          <w:szCs w:val="24"/>
          <w:lang w:eastAsia="en-US" w:bidi="ar-SA"/>
        </w:rPr>
        <w:t>PREDSJEDNIK</w:t>
      </w:r>
    </w:p>
    <w:p w14:paraId="344109F6" w14:textId="77777777" w:rsidR="00D02B2E" w:rsidRPr="00D02B2E" w:rsidRDefault="00D02B2E" w:rsidP="00D02B2E">
      <w:pPr>
        <w:widowControl/>
        <w:autoSpaceDE/>
        <w:autoSpaceDN/>
        <w:ind w:left="6946"/>
        <w:jc w:val="center"/>
        <w:rPr>
          <w:rFonts w:eastAsia="Calibri"/>
          <w:sz w:val="24"/>
          <w:szCs w:val="24"/>
          <w:lang w:eastAsia="en-US" w:bidi="ar-SA"/>
        </w:rPr>
      </w:pPr>
      <w:r w:rsidRPr="00D02B2E">
        <w:rPr>
          <w:rFonts w:eastAsia="Calibri"/>
          <w:sz w:val="24"/>
          <w:szCs w:val="24"/>
          <w:lang w:eastAsia="en-US" w:bidi="ar-SA"/>
        </w:rPr>
        <w:t>OPĆINSKOG VIJEĆA</w:t>
      </w:r>
    </w:p>
    <w:p w14:paraId="3E27FA2F" w14:textId="77777777" w:rsidR="00D02B2E" w:rsidRPr="00D02B2E" w:rsidRDefault="00D02B2E" w:rsidP="00D02B2E">
      <w:pPr>
        <w:widowControl/>
        <w:autoSpaceDE/>
        <w:autoSpaceDN/>
        <w:ind w:left="6946"/>
        <w:jc w:val="center"/>
        <w:rPr>
          <w:rFonts w:eastAsia="Calibri"/>
          <w:b/>
          <w:bCs/>
          <w:sz w:val="24"/>
          <w:szCs w:val="24"/>
          <w:lang w:eastAsia="en-US" w:bidi="ar-SA"/>
        </w:rPr>
      </w:pPr>
    </w:p>
    <w:p w14:paraId="1EB5B26B" w14:textId="77777777" w:rsidR="00D02B2E" w:rsidRPr="00D02B2E" w:rsidRDefault="00D02B2E" w:rsidP="00D02B2E">
      <w:pPr>
        <w:widowControl/>
        <w:autoSpaceDE/>
        <w:autoSpaceDN/>
        <w:ind w:left="6946"/>
        <w:jc w:val="center"/>
        <w:rPr>
          <w:rFonts w:eastAsia="Calibri"/>
          <w:sz w:val="24"/>
          <w:szCs w:val="24"/>
          <w:lang w:eastAsia="en-US" w:bidi="ar-SA"/>
        </w:rPr>
      </w:pPr>
      <w:r w:rsidRPr="00D02B2E">
        <w:rPr>
          <w:rFonts w:eastAsia="Calibri"/>
          <w:sz w:val="24"/>
          <w:szCs w:val="24"/>
          <w:lang w:eastAsia="en-US" w:bidi="ar-SA"/>
        </w:rPr>
        <w:t xml:space="preserve">Krunoslav </w:t>
      </w:r>
      <w:proofErr w:type="spellStart"/>
      <w:r w:rsidRPr="00D02B2E">
        <w:rPr>
          <w:rFonts w:eastAsia="Calibri"/>
          <w:sz w:val="24"/>
          <w:szCs w:val="24"/>
          <w:lang w:eastAsia="en-US" w:bidi="ar-SA"/>
        </w:rPr>
        <w:t>Morović</w:t>
      </w:r>
      <w:proofErr w:type="spellEnd"/>
    </w:p>
    <w:p w14:paraId="666462EE" w14:textId="77777777" w:rsidR="00C7580E" w:rsidRPr="008F367A" w:rsidRDefault="00C7580E" w:rsidP="008F367A">
      <w:pPr>
        <w:pStyle w:val="Tijeloteksta"/>
      </w:pPr>
    </w:p>
    <w:sectPr w:rsidR="00C7580E" w:rsidRPr="008F367A" w:rsidSect="00B00F4E">
      <w:pgSz w:w="11900" w:h="16840"/>
      <w:pgMar w:top="993" w:right="1417" w:bottom="1417" w:left="141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B2DEC"/>
    <w:multiLevelType w:val="hybridMultilevel"/>
    <w:tmpl w:val="DE7E2F14"/>
    <w:lvl w:ilvl="0" w:tplc="FFFFFFFF">
      <w:start w:val="1"/>
      <w:numFmt w:val="decimal"/>
      <w:lvlText w:val="%1)"/>
      <w:lvlJc w:val="left"/>
      <w:pPr>
        <w:ind w:left="721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21" w:hanging="360"/>
      </w:pPr>
    </w:lvl>
    <w:lvl w:ilvl="2" w:tplc="FFFFFFFF" w:tentative="1">
      <w:start w:val="1"/>
      <w:numFmt w:val="lowerRoman"/>
      <w:lvlText w:val="%3."/>
      <w:lvlJc w:val="right"/>
      <w:pPr>
        <w:ind w:left="2041" w:hanging="180"/>
      </w:pPr>
    </w:lvl>
    <w:lvl w:ilvl="3" w:tplc="FFFFFFFF" w:tentative="1">
      <w:start w:val="1"/>
      <w:numFmt w:val="decimal"/>
      <w:lvlText w:val="%4."/>
      <w:lvlJc w:val="left"/>
      <w:pPr>
        <w:ind w:left="2761" w:hanging="360"/>
      </w:pPr>
    </w:lvl>
    <w:lvl w:ilvl="4" w:tplc="FFFFFFFF" w:tentative="1">
      <w:start w:val="1"/>
      <w:numFmt w:val="lowerLetter"/>
      <w:lvlText w:val="%5."/>
      <w:lvlJc w:val="left"/>
      <w:pPr>
        <w:ind w:left="3481" w:hanging="360"/>
      </w:pPr>
    </w:lvl>
    <w:lvl w:ilvl="5" w:tplc="FFFFFFFF" w:tentative="1">
      <w:start w:val="1"/>
      <w:numFmt w:val="lowerRoman"/>
      <w:lvlText w:val="%6."/>
      <w:lvlJc w:val="right"/>
      <w:pPr>
        <w:ind w:left="4201" w:hanging="180"/>
      </w:pPr>
    </w:lvl>
    <w:lvl w:ilvl="6" w:tplc="FFFFFFFF" w:tentative="1">
      <w:start w:val="1"/>
      <w:numFmt w:val="decimal"/>
      <w:lvlText w:val="%7."/>
      <w:lvlJc w:val="left"/>
      <w:pPr>
        <w:ind w:left="4921" w:hanging="360"/>
      </w:pPr>
    </w:lvl>
    <w:lvl w:ilvl="7" w:tplc="FFFFFFFF" w:tentative="1">
      <w:start w:val="1"/>
      <w:numFmt w:val="lowerLetter"/>
      <w:lvlText w:val="%8."/>
      <w:lvlJc w:val="left"/>
      <w:pPr>
        <w:ind w:left="5641" w:hanging="360"/>
      </w:pPr>
    </w:lvl>
    <w:lvl w:ilvl="8" w:tplc="FFFFFFFF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1" w15:restartNumberingAfterBreak="0">
    <w:nsid w:val="0B4168EB"/>
    <w:multiLevelType w:val="hybridMultilevel"/>
    <w:tmpl w:val="80E661DE"/>
    <w:lvl w:ilvl="0" w:tplc="046271A8">
      <w:start w:val="1"/>
      <w:numFmt w:val="decimal"/>
      <w:lvlText w:val="(%1)"/>
      <w:lvlJc w:val="left"/>
      <w:pPr>
        <w:ind w:left="496" w:hanging="34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hr-HR" w:eastAsia="hr-HR" w:bidi="hr-HR"/>
      </w:rPr>
    </w:lvl>
    <w:lvl w:ilvl="1" w:tplc="A2D44D9E">
      <w:numFmt w:val="bullet"/>
      <w:lvlText w:val="•"/>
      <w:lvlJc w:val="left"/>
      <w:pPr>
        <w:ind w:left="1820" w:hanging="346"/>
      </w:pPr>
      <w:rPr>
        <w:rFonts w:hint="default"/>
        <w:lang w:val="hr-HR" w:eastAsia="hr-HR" w:bidi="hr-HR"/>
      </w:rPr>
    </w:lvl>
    <w:lvl w:ilvl="2" w:tplc="0D1892C8">
      <w:numFmt w:val="bullet"/>
      <w:lvlText w:val="•"/>
      <w:lvlJc w:val="left"/>
      <w:pPr>
        <w:ind w:left="3520" w:hanging="346"/>
      </w:pPr>
      <w:rPr>
        <w:rFonts w:hint="default"/>
        <w:lang w:val="hr-HR" w:eastAsia="hr-HR" w:bidi="hr-HR"/>
      </w:rPr>
    </w:lvl>
    <w:lvl w:ilvl="3" w:tplc="92ECF524">
      <w:numFmt w:val="bullet"/>
      <w:lvlText w:val="•"/>
      <w:lvlJc w:val="left"/>
      <w:pPr>
        <w:ind w:left="4362" w:hanging="346"/>
      </w:pPr>
      <w:rPr>
        <w:rFonts w:hint="default"/>
        <w:lang w:val="hr-HR" w:eastAsia="hr-HR" w:bidi="hr-HR"/>
      </w:rPr>
    </w:lvl>
    <w:lvl w:ilvl="4" w:tplc="F73A10CC">
      <w:numFmt w:val="bullet"/>
      <w:lvlText w:val="•"/>
      <w:lvlJc w:val="left"/>
      <w:pPr>
        <w:ind w:left="5205" w:hanging="346"/>
      </w:pPr>
      <w:rPr>
        <w:rFonts w:hint="default"/>
        <w:lang w:val="hr-HR" w:eastAsia="hr-HR" w:bidi="hr-HR"/>
      </w:rPr>
    </w:lvl>
    <w:lvl w:ilvl="5" w:tplc="B4FCC6E8">
      <w:numFmt w:val="bullet"/>
      <w:lvlText w:val="•"/>
      <w:lvlJc w:val="left"/>
      <w:pPr>
        <w:ind w:left="6047" w:hanging="346"/>
      </w:pPr>
      <w:rPr>
        <w:rFonts w:hint="default"/>
        <w:lang w:val="hr-HR" w:eastAsia="hr-HR" w:bidi="hr-HR"/>
      </w:rPr>
    </w:lvl>
    <w:lvl w:ilvl="6" w:tplc="541C1110">
      <w:numFmt w:val="bullet"/>
      <w:lvlText w:val="•"/>
      <w:lvlJc w:val="left"/>
      <w:pPr>
        <w:ind w:left="6890" w:hanging="346"/>
      </w:pPr>
      <w:rPr>
        <w:rFonts w:hint="default"/>
        <w:lang w:val="hr-HR" w:eastAsia="hr-HR" w:bidi="hr-HR"/>
      </w:rPr>
    </w:lvl>
    <w:lvl w:ilvl="7" w:tplc="0532CBD2">
      <w:numFmt w:val="bullet"/>
      <w:lvlText w:val="•"/>
      <w:lvlJc w:val="left"/>
      <w:pPr>
        <w:ind w:left="7732" w:hanging="346"/>
      </w:pPr>
      <w:rPr>
        <w:rFonts w:hint="default"/>
        <w:lang w:val="hr-HR" w:eastAsia="hr-HR" w:bidi="hr-HR"/>
      </w:rPr>
    </w:lvl>
    <w:lvl w:ilvl="8" w:tplc="F350DAEE">
      <w:numFmt w:val="bullet"/>
      <w:lvlText w:val="•"/>
      <w:lvlJc w:val="left"/>
      <w:pPr>
        <w:ind w:left="8575" w:hanging="346"/>
      </w:pPr>
      <w:rPr>
        <w:rFonts w:hint="default"/>
        <w:lang w:val="hr-HR" w:eastAsia="hr-HR" w:bidi="hr-HR"/>
      </w:rPr>
    </w:lvl>
  </w:abstractNum>
  <w:abstractNum w:abstractNumId="2" w15:restartNumberingAfterBreak="0">
    <w:nsid w:val="113674EF"/>
    <w:multiLevelType w:val="hybridMultilevel"/>
    <w:tmpl w:val="99F4A41A"/>
    <w:lvl w:ilvl="0" w:tplc="C68A2F64">
      <w:start w:val="1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72858"/>
    <w:multiLevelType w:val="hybridMultilevel"/>
    <w:tmpl w:val="08227312"/>
    <w:lvl w:ilvl="0" w:tplc="733090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A544FD0"/>
    <w:multiLevelType w:val="hybridMultilevel"/>
    <w:tmpl w:val="E3107236"/>
    <w:lvl w:ilvl="0" w:tplc="EF32030A">
      <w:start w:val="1"/>
      <w:numFmt w:val="decimal"/>
      <w:lvlText w:val="%1)"/>
      <w:lvlJc w:val="left"/>
      <w:pPr>
        <w:ind w:left="721" w:hanging="4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1" w:hanging="360"/>
      </w:pPr>
    </w:lvl>
    <w:lvl w:ilvl="2" w:tplc="041A001B" w:tentative="1">
      <w:start w:val="1"/>
      <w:numFmt w:val="lowerRoman"/>
      <w:lvlText w:val="%3."/>
      <w:lvlJc w:val="right"/>
      <w:pPr>
        <w:ind w:left="2041" w:hanging="180"/>
      </w:pPr>
    </w:lvl>
    <w:lvl w:ilvl="3" w:tplc="041A000F" w:tentative="1">
      <w:start w:val="1"/>
      <w:numFmt w:val="decimal"/>
      <w:lvlText w:val="%4."/>
      <w:lvlJc w:val="left"/>
      <w:pPr>
        <w:ind w:left="2761" w:hanging="360"/>
      </w:pPr>
    </w:lvl>
    <w:lvl w:ilvl="4" w:tplc="041A0019" w:tentative="1">
      <w:start w:val="1"/>
      <w:numFmt w:val="lowerLetter"/>
      <w:lvlText w:val="%5."/>
      <w:lvlJc w:val="left"/>
      <w:pPr>
        <w:ind w:left="3481" w:hanging="360"/>
      </w:pPr>
    </w:lvl>
    <w:lvl w:ilvl="5" w:tplc="041A001B" w:tentative="1">
      <w:start w:val="1"/>
      <w:numFmt w:val="lowerRoman"/>
      <w:lvlText w:val="%6."/>
      <w:lvlJc w:val="right"/>
      <w:pPr>
        <w:ind w:left="4201" w:hanging="180"/>
      </w:pPr>
    </w:lvl>
    <w:lvl w:ilvl="6" w:tplc="041A000F" w:tentative="1">
      <w:start w:val="1"/>
      <w:numFmt w:val="decimal"/>
      <w:lvlText w:val="%7."/>
      <w:lvlJc w:val="left"/>
      <w:pPr>
        <w:ind w:left="4921" w:hanging="360"/>
      </w:pPr>
    </w:lvl>
    <w:lvl w:ilvl="7" w:tplc="041A0019" w:tentative="1">
      <w:start w:val="1"/>
      <w:numFmt w:val="lowerLetter"/>
      <w:lvlText w:val="%8."/>
      <w:lvlJc w:val="left"/>
      <w:pPr>
        <w:ind w:left="5641" w:hanging="360"/>
      </w:pPr>
    </w:lvl>
    <w:lvl w:ilvl="8" w:tplc="041A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5" w15:restartNumberingAfterBreak="0">
    <w:nsid w:val="1BF41BCB"/>
    <w:multiLevelType w:val="hybridMultilevel"/>
    <w:tmpl w:val="C49C1E74"/>
    <w:lvl w:ilvl="0" w:tplc="989622DA">
      <w:start w:val="4"/>
      <w:numFmt w:val="decimal"/>
      <w:lvlText w:val="%1."/>
      <w:lvlJc w:val="left"/>
      <w:pPr>
        <w:ind w:left="496" w:hanging="181"/>
        <w:jc w:val="left"/>
      </w:pPr>
      <w:rPr>
        <w:rFonts w:ascii="Times New Roman" w:eastAsia="Times New Roman" w:hAnsi="Times New Roman" w:cs="Times New Roman" w:hint="default"/>
        <w:spacing w:val="-14"/>
        <w:w w:val="100"/>
        <w:sz w:val="22"/>
        <w:szCs w:val="22"/>
        <w:lang w:val="hr-HR" w:eastAsia="hr-HR" w:bidi="hr-HR"/>
      </w:rPr>
    </w:lvl>
    <w:lvl w:ilvl="1" w:tplc="4E2C75E0">
      <w:numFmt w:val="bullet"/>
      <w:lvlText w:val="•"/>
      <w:lvlJc w:val="left"/>
      <w:pPr>
        <w:ind w:left="1476" w:hanging="181"/>
      </w:pPr>
      <w:rPr>
        <w:rFonts w:hint="default"/>
        <w:lang w:val="hr-HR" w:eastAsia="hr-HR" w:bidi="hr-HR"/>
      </w:rPr>
    </w:lvl>
    <w:lvl w:ilvl="2" w:tplc="703C15A6">
      <w:numFmt w:val="bullet"/>
      <w:lvlText w:val="•"/>
      <w:lvlJc w:val="left"/>
      <w:pPr>
        <w:ind w:left="2452" w:hanging="181"/>
      </w:pPr>
      <w:rPr>
        <w:rFonts w:hint="default"/>
        <w:lang w:val="hr-HR" w:eastAsia="hr-HR" w:bidi="hr-HR"/>
      </w:rPr>
    </w:lvl>
    <w:lvl w:ilvl="3" w:tplc="D65C02D2">
      <w:numFmt w:val="bullet"/>
      <w:lvlText w:val="•"/>
      <w:lvlJc w:val="left"/>
      <w:pPr>
        <w:ind w:left="3428" w:hanging="181"/>
      </w:pPr>
      <w:rPr>
        <w:rFonts w:hint="default"/>
        <w:lang w:val="hr-HR" w:eastAsia="hr-HR" w:bidi="hr-HR"/>
      </w:rPr>
    </w:lvl>
    <w:lvl w:ilvl="4" w:tplc="AE3CD08E">
      <w:numFmt w:val="bullet"/>
      <w:lvlText w:val="•"/>
      <w:lvlJc w:val="left"/>
      <w:pPr>
        <w:ind w:left="4404" w:hanging="181"/>
      </w:pPr>
      <w:rPr>
        <w:rFonts w:hint="default"/>
        <w:lang w:val="hr-HR" w:eastAsia="hr-HR" w:bidi="hr-HR"/>
      </w:rPr>
    </w:lvl>
    <w:lvl w:ilvl="5" w:tplc="532419C6">
      <w:numFmt w:val="bullet"/>
      <w:lvlText w:val="•"/>
      <w:lvlJc w:val="left"/>
      <w:pPr>
        <w:ind w:left="5380" w:hanging="181"/>
      </w:pPr>
      <w:rPr>
        <w:rFonts w:hint="default"/>
        <w:lang w:val="hr-HR" w:eastAsia="hr-HR" w:bidi="hr-HR"/>
      </w:rPr>
    </w:lvl>
    <w:lvl w:ilvl="6" w:tplc="0400BA54">
      <w:numFmt w:val="bullet"/>
      <w:lvlText w:val="•"/>
      <w:lvlJc w:val="left"/>
      <w:pPr>
        <w:ind w:left="6356" w:hanging="181"/>
      </w:pPr>
      <w:rPr>
        <w:rFonts w:hint="default"/>
        <w:lang w:val="hr-HR" w:eastAsia="hr-HR" w:bidi="hr-HR"/>
      </w:rPr>
    </w:lvl>
    <w:lvl w:ilvl="7" w:tplc="CF6C1972">
      <w:numFmt w:val="bullet"/>
      <w:lvlText w:val="•"/>
      <w:lvlJc w:val="left"/>
      <w:pPr>
        <w:ind w:left="7332" w:hanging="181"/>
      </w:pPr>
      <w:rPr>
        <w:rFonts w:hint="default"/>
        <w:lang w:val="hr-HR" w:eastAsia="hr-HR" w:bidi="hr-HR"/>
      </w:rPr>
    </w:lvl>
    <w:lvl w:ilvl="8" w:tplc="75C22682">
      <w:numFmt w:val="bullet"/>
      <w:lvlText w:val="•"/>
      <w:lvlJc w:val="left"/>
      <w:pPr>
        <w:ind w:left="8308" w:hanging="181"/>
      </w:pPr>
      <w:rPr>
        <w:rFonts w:hint="default"/>
        <w:lang w:val="hr-HR" w:eastAsia="hr-HR" w:bidi="hr-HR"/>
      </w:rPr>
    </w:lvl>
  </w:abstractNum>
  <w:abstractNum w:abstractNumId="6" w15:restartNumberingAfterBreak="0">
    <w:nsid w:val="27011187"/>
    <w:multiLevelType w:val="hybridMultilevel"/>
    <w:tmpl w:val="5C36DFC8"/>
    <w:lvl w:ilvl="0" w:tplc="7A6AC510">
      <w:start w:val="1"/>
      <w:numFmt w:val="decimal"/>
      <w:lvlText w:val="(%1)"/>
      <w:lvlJc w:val="left"/>
      <w:pPr>
        <w:ind w:left="496" w:hanging="40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hr-HR" w:eastAsia="hr-HR" w:bidi="hr-HR"/>
      </w:rPr>
    </w:lvl>
    <w:lvl w:ilvl="1" w:tplc="AF10842A">
      <w:numFmt w:val="bullet"/>
      <w:lvlText w:val="•"/>
      <w:lvlJc w:val="left"/>
      <w:pPr>
        <w:ind w:left="1476" w:hanging="400"/>
      </w:pPr>
      <w:rPr>
        <w:rFonts w:hint="default"/>
        <w:lang w:val="hr-HR" w:eastAsia="hr-HR" w:bidi="hr-HR"/>
      </w:rPr>
    </w:lvl>
    <w:lvl w:ilvl="2" w:tplc="BF5013D8">
      <w:numFmt w:val="bullet"/>
      <w:lvlText w:val="•"/>
      <w:lvlJc w:val="left"/>
      <w:pPr>
        <w:ind w:left="2452" w:hanging="400"/>
      </w:pPr>
      <w:rPr>
        <w:rFonts w:hint="default"/>
        <w:lang w:val="hr-HR" w:eastAsia="hr-HR" w:bidi="hr-HR"/>
      </w:rPr>
    </w:lvl>
    <w:lvl w:ilvl="3" w:tplc="BFC21E0E">
      <w:numFmt w:val="bullet"/>
      <w:lvlText w:val="•"/>
      <w:lvlJc w:val="left"/>
      <w:pPr>
        <w:ind w:left="3428" w:hanging="400"/>
      </w:pPr>
      <w:rPr>
        <w:rFonts w:hint="default"/>
        <w:lang w:val="hr-HR" w:eastAsia="hr-HR" w:bidi="hr-HR"/>
      </w:rPr>
    </w:lvl>
    <w:lvl w:ilvl="4" w:tplc="6902DC94">
      <w:numFmt w:val="bullet"/>
      <w:lvlText w:val="•"/>
      <w:lvlJc w:val="left"/>
      <w:pPr>
        <w:ind w:left="4404" w:hanging="400"/>
      </w:pPr>
      <w:rPr>
        <w:rFonts w:hint="default"/>
        <w:lang w:val="hr-HR" w:eastAsia="hr-HR" w:bidi="hr-HR"/>
      </w:rPr>
    </w:lvl>
    <w:lvl w:ilvl="5" w:tplc="D7F8F84A">
      <w:numFmt w:val="bullet"/>
      <w:lvlText w:val="•"/>
      <w:lvlJc w:val="left"/>
      <w:pPr>
        <w:ind w:left="5380" w:hanging="400"/>
      </w:pPr>
      <w:rPr>
        <w:rFonts w:hint="default"/>
        <w:lang w:val="hr-HR" w:eastAsia="hr-HR" w:bidi="hr-HR"/>
      </w:rPr>
    </w:lvl>
    <w:lvl w:ilvl="6" w:tplc="F3AA5804">
      <w:numFmt w:val="bullet"/>
      <w:lvlText w:val="•"/>
      <w:lvlJc w:val="left"/>
      <w:pPr>
        <w:ind w:left="6356" w:hanging="400"/>
      </w:pPr>
      <w:rPr>
        <w:rFonts w:hint="default"/>
        <w:lang w:val="hr-HR" w:eastAsia="hr-HR" w:bidi="hr-HR"/>
      </w:rPr>
    </w:lvl>
    <w:lvl w:ilvl="7" w:tplc="F3AA74E8">
      <w:numFmt w:val="bullet"/>
      <w:lvlText w:val="•"/>
      <w:lvlJc w:val="left"/>
      <w:pPr>
        <w:ind w:left="7332" w:hanging="400"/>
      </w:pPr>
      <w:rPr>
        <w:rFonts w:hint="default"/>
        <w:lang w:val="hr-HR" w:eastAsia="hr-HR" w:bidi="hr-HR"/>
      </w:rPr>
    </w:lvl>
    <w:lvl w:ilvl="8" w:tplc="5C5A4F96">
      <w:numFmt w:val="bullet"/>
      <w:lvlText w:val="•"/>
      <w:lvlJc w:val="left"/>
      <w:pPr>
        <w:ind w:left="8308" w:hanging="400"/>
      </w:pPr>
      <w:rPr>
        <w:rFonts w:hint="default"/>
        <w:lang w:val="hr-HR" w:eastAsia="hr-HR" w:bidi="hr-HR"/>
      </w:rPr>
    </w:lvl>
  </w:abstractNum>
  <w:abstractNum w:abstractNumId="7" w15:restartNumberingAfterBreak="0">
    <w:nsid w:val="28AC1301"/>
    <w:multiLevelType w:val="hybridMultilevel"/>
    <w:tmpl w:val="C4C8B354"/>
    <w:lvl w:ilvl="0" w:tplc="545CE57C">
      <w:start w:val="1"/>
      <w:numFmt w:val="decimal"/>
      <w:lvlText w:val="%1)"/>
      <w:lvlJc w:val="left"/>
      <w:pPr>
        <w:ind w:left="1556" w:hanging="360"/>
      </w:pPr>
      <w:rPr>
        <w:rFonts w:ascii="Times New Roman" w:eastAsia="Arial MT" w:hAnsi="Times New Roman" w:cs="Times New Roman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2276" w:hanging="360"/>
      </w:pPr>
    </w:lvl>
    <w:lvl w:ilvl="2" w:tplc="041A001B" w:tentative="1">
      <w:start w:val="1"/>
      <w:numFmt w:val="lowerRoman"/>
      <w:lvlText w:val="%3."/>
      <w:lvlJc w:val="right"/>
      <w:pPr>
        <w:ind w:left="2996" w:hanging="180"/>
      </w:pPr>
    </w:lvl>
    <w:lvl w:ilvl="3" w:tplc="041A000F" w:tentative="1">
      <w:start w:val="1"/>
      <w:numFmt w:val="decimal"/>
      <w:lvlText w:val="%4."/>
      <w:lvlJc w:val="left"/>
      <w:pPr>
        <w:ind w:left="3716" w:hanging="360"/>
      </w:pPr>
    </w:lvl>
    <w:lvl w:ilvl="4" w:tplc="041A0019" w:tentative="1">
      <w:start w:val="1"/>
      <w:numFmt w:val="lowerLetter"/>
      <w:lvlText w:val="%5."/>
      <w:lvlJc w:val="left"/>
      <w:pPr>
        <w:ind w:left="4436" w:hanging="360"/>
      </w:pPr>
    </w:lvl>
    <w:lvl w:ilvl="5" w:tplc="041A001B" w:tentative="1">
      <w:start w:val="1"/>
      <w:numFmt w:val="lowerRoman"/>
      <w:lvlText w:val="%6."/>
      <w:lvlJc w:val="right"/>
      <w:pPr>
        <w:ind w:left="5156" w:hanging="180"/>
      </w:pPr>
    </w:lvl>
    <w:lvl w:ilvl="6" w:tplc="041A000F" w:tentative="1">
      <w:start w:val="1"/>
      <w:numFmt w:val="decimal"/>
      <w:lvlText w:val="%7."/>
      <w:lvlJc w:val="left"/>
      <w:pPr>
        <w:ind w:left="5876" w:hanging="360"/>
      </w:pPr>
    </w:lvl>
    <w:lvl w:ilvl="7" w:tplc="041A0019" w:tentative="1">
      <w:start w:val="1"/>
      <w:numFmt w:val="lowerLetter"/>
      <w:lvlText w:val="%8."/>
      <w:lvlJc w:val="left"/>
      <w:pPr>
        <w:ind w:left="6596" w:hanging="360"/>
      </w:pPr>
    </w:lvl>
    <w:lvl w:ilvl="8" w:tplc="041A001B" w:tentative="1">
      <w:start w:val="1"/>
      <w:numFmt w:val="lowerRoman"/>
      <w:lvlText w:val="%9."/>
      <w:lvlJc w:val="right"/>
      <w:pPr>
        <w:ind w:left="7316" w:hanging="180"/>
      </w:pPr>
    </w:lvl>
  </w:abstractNum>
  <w:abstractNum w:abstractNumId="8" w15:restartNumberingAfterBreak="0">
    <w:nsid w:val="35F35805"/>
    <w:multiLevelType w:val="hybridMultilevel"/>
    <w:tmpl w:val="061E0E6A"/>
    <w:lvl w:ilvl="0" w:tplc="E1785450">
      <w:start w:val="1"/>
      <w:numFmt w:val="decimal"/>
      <w:lvlText w:val="%1)"/>
      <w:lvlJc w:val="left"/>
      <w:pPr>
        <w:ind w:left="601" w:hanging="360"/>
      </w:pPr>
      <w:rPr>
        <w:rFonts w:eastAsia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321" w:hanging="360"/>
      </w:pPr>
    </w:lvl>
    <w:lvl w:ilvl="2" w:tplc="041A001B" w:tentative="1">
      <w:start w:val="1"/>
      <w:numFmt w:val="lowerRoman"/>
      <w:lvlText w:val="%3."/>
      <w:lvlJc w:val="right"/>
      <w:pPr>
        <w:ind w:left="2041" w:hanging="180"/>
      </w:pPr>
    </w:lvl>
    <w:lvl w:ilvl="3" w:tplc="041A000F" w:tentative="1">
      <w:start w:val="1"/>
      <w:numFmt w:val="decimal"/>
      <w:lvlText w:val="%4."/>
      <w:lvlJc w:val="left"/>
      <w:pPr>
        <w:ind w:left="2761" w:hanging="360"/>
      </w:pPr>
    </w:lvl>
    <w:lvl w:ilvl="4" w:tplc="041A0019" w:tentative="1">
      <w:start w:val="1"/>
      <w:numFmt w:val="lowerLetter"/>
      <w:lvlText w:val="%5."/>
      <w:lvlJc w:val="left"/>
      <w:pPr>
        <w:ind w:left="3481" w:hanging="360"/>
      </w:pPr>
    </w:lvl>
    <w:lvl w:ilvl="5" w:tplc="041A001B" w:tentative="1">
      <w:start w:val="1"/>
      <w:numFmt w:val="lowerRoman"/>
      <w:lvlText w:val="%6."/>
      <w:lvlJc w:val="right"/>
      <w:pPr>
        <w:ind w:left="4201" w:hanging="180"/>
      </w:pPr>
    </w:lvl>
    <w:lvl w:ilvl="6" w:tplc="041A000F" w:tentative="1">
      <w:start w:val="1"/>
      <w:numFmt w:val="decimal"/>
      <w:lvlText w:val="%7."/>
      <w:lvlJc w:val="left"/>
      <w:pPr>
        <w:ind w:left="4921" w:hanging="360"/>
      </w:pPr>
    </w:lvl>
    <w:lvl w:ilvl="7" w:tplc="041A0019" w:tentative="1">
      <w:start w:val="1"/>
      <w:numFmt w:val="lowerLetter"/>
      <w:lvlText w:val="%8."/>
      <w:lvlJc w:val="left"/>
      <w:pPr>
        <w:ind w:left="5641" w:hanging="360"/>
      </w:pPr>
    </w:lvl>
    <w:lvl w:ilvl="8" w:tplc="041A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9" w15:restartNumberingAfterBreak="0">
    <w:nsid w:val="3A854EC0"/>
    <w:multiLevelType w:val="hybridMultilevel"/>
    <w:tmpl w:val="CBAE6884"/>
    <w:lvl w:ilvl="0" w:tplc="1D5CD4A8">
      <w:start w:val="1"/>
      <w:numFmt w:val="upperRoman"/>
      <w:lvlText w:val="%1."/>
      <w:lvlJc w:val="left"/>
      <w:pPr>
        <w:ind w:left="1447" w:hanging="252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hr-HR" w:eastAsia="hr-HR" w:bidi="hr-HR"/>
      </w:rPr>
    </w:lvl>
    <w:lvl w:ilvl="1" w:tplc="EF7C2230">
      <w:numFmt w:val="bullet"/>
      <w:lvlText w:val="•"/>
      <w:lvlJc w:val="left"/>
      <w:pPr>
        <w:ind w:left="2322" w:hanging="252"/>
      </w:pPr>
      <w:rPr>
        <w:rFonts w:hint="default"/>
        <w:lang w:val="hr-HR" w:eastAsia="hr-HR" w:bidi="hr-HR"/>
      </w:rPr>
    </w:lvl>
    <w:lvl w:ilvl="2" w:tplc="E5B03A58">
      <w:numFmt w:val="bullet"/>
      <w:lvlText w:val="•"/>
      <w:lvlJc w:val="left"/>
      <w:pPr>
        <w:ind w:left="3204" w:hanging="252"/>
      </w:pPr>
      <w:rPr>
        <w:rFonts w:hint="default"/>
        <w:lang w:val="hr-HR" w:eastAsia="hr-HR" w:bidi="hr-HR"/>
      </w:rPr>
    </w:lvl>
    <w:lvl w:ilvl="3" w:tplc="CB94A102">
      <w:numFmt w:val="bullet"/>
      <w:lvlText w:val="•"/>
      <w:lvlJc w:val="left"/>
      <w:pPr>
        <w:ind w:left="4086" w:hanging="252"/>
      </w:pPr>
      <w:rPr>
        <w:rFonts w:hint="default"/>
        <w:lang w:val="hr-HR" w:eastAsia="hr-HR" w:bidi="hr-HR"/>
      </w:rPr>
    </w:lvl>
    <w:lvl w:ilvl="4" w:tplc="7B70D6F6">
      <w:numFmt w:val="bullet"/>
      <w:lvlText w:val="•"/>
      <w:lvlJc w:val="left"/>
      <w:pPr>
        <w:ind w:left="4968" w:hanging="252"/>
      </w:pPr>
      <w:rPr>
        <w:rFonts w:hint="default"/>
        <w:lang w:val="hr-HR" w:eastAsia="hr-HR" w:bidi="hr-HR"/>
      </w:rPr>
    </w:lvl>
    <w:lvl w:ilvl="5" w:tplc="56DA6B66">
      <w:numFmt w:val="bullet"/>
      <w:lvlText w:val="•"/>
      <w:lvlJc w:val="left"/>
      <w:pPr>
        <w:ind w:left="5850" w:hanging="252"/>
      </w:pPr>
      <w:rPr>
        <w:rFonts w:hint="default"/>
        <w:lang w:val="hr-HR" w:eastAsia="hr-HR" w:bidi="hr-HR"/>
      </w:rPr>
    </w:lvl>
    <w:lvl w:ilvl="6" w:tplc="83387352">
      <w:numFmt w:val="bullet"/>
      <w:lvlText w:val="•"/>
      <w:lvlJc w:val="left"/>
      <w:pPr>
        <w:ind w:left="6732" w:hanging="252"/>
      </w:pPr>
      <w:rPr>
        <w:rFonts w:hint="default"/>
        <w:lang w:val="hr-HR" w:eastAsia="hr-HR" w:bidi="hr-HR"/>
      </w:rPr>
    </w:lvl>
    <w:lvl w:ilvl="7" w:tplc="778A5316">
      <w:numFmt w:val="bullet"/>
      <w:lvlText w:val="•"/>
      <w:lvlJc w:val="left"/>
      <w:pPr>
        <w:ind w:left="7614" w:hanging="252"/>
      </w:pPr>
      <w:rPr>
        <w:rFonts w:hint="default"/>
        <w:lang w:val="hr-HR" w:eastAsia="hr-HR" w:bidi="hr-HR"/>
      </w:rPr>
    </w:lvl>
    <w:lvl w:ilvl="8" w:tplc="F9864F70">
      <w:numFmt w:val="bullet"/>
      <w:lvlText w:val="•"/>
      <w:lvlJc w:val="left"/>
      <w:pPr>
        <w:ind w:left="8496" w:hanging="252"/>
      </w:pPr>
      <w:rPr>
        <w:rFonts w:hint="default"/>
        <w:lang w:val="hr-HR" w:eastAsia="hr-HR" w:bidi="hr-HR"/>
      </w:rPr>
    </w:lvl>
  </w:abstractNum>
  <w:abstractNum w:abstractNumId="10" w15:restartNumberingAfterBreak="0">
    <w:nsid w:val="41EC42B9"/>
    <w:multiLevelType w:val="hybridMultilevel"/>
    <w:tmpl w:val="E40AD8A6"/>
    <w:lvl w:ilvl="0" w:tplc="F6001118">
      <w:start w:val="1"/>
      <w:numFmt w:val="decimal"/>
      <w:lvlText w:val="(%1)"/>
      <w:lvlJc w:val="left"/>
      <w:pPr>
        <w:ind w:left="496" w:hanging="376"/>
        <w:jc w:val="left"/>
      </w:pPr>
      <w:rPr>
        <w:rFonts w:ascii="Times New Roman" w:eastAsia="Times New Roman" w:hAnsi="Times New Roman" w:cs="Times New Roman" w:hint="default"/>
        <w:spacing w:val="-25"/>
        <w:w w:val="100"/>
        <w:sz w:val="24"/>
        <w:szCs w:val="24"/>
        <w:lang w:val="hr-HR" w:eastAsia="hr-HR" w:bidi="hr-HR"/>
      </w:rPr>
    </w:lvl>
    <w:lvl w:ilvl="1" w:tplc="2A1E1396">
      <w:numFmt w:val="bullet"/>
      <w:lvlText w:val="•"/>
      <w:lvlJc w:val="left"/>
      <w:pPr>
        <w:ind w:left="1476" w:hanging="376"/>
      </w:pPr>
      <w:rPr>
        <w:rFonts w:hint="default"/>
        <w:lang w:val="hr-HR" w:eastAsia="hr-HR" w:bidi="hr-HR"/>
      </w:rPr>
    </w:lvl>
    <w:lvl w:ilvl="2" w:tplc="A896009C">
      <w:numFmt w:val="bullet"/>
      <w:lvlText w:val="•"/>
      <w:lvlJc w:val="left"/>
      <w:pPr>
        <w:ind w:left="2452" w:hanging="376"/>
      </w:pPr>
      <w:rPr>
        <w:rFonts w:hint="default"/>
        <w:lang w:val="hr-HR" w:eastAsia="hr-HR" w:bidi="hr-HR"/>
      </w:rPr>
    </w:lvl>
    <w:lvl w:ilvl="3" w:tplc="A658FA16">
      <w:numFmt w:val="bullet"/>
      <w:lvlText w:val="•"/>
      <w:lvlJc w:val="left"/>
      <w:pPr>
        <w:ind w:left="3428" w:hanging="376"/>
      </w:pPr>
      <w:rPr>
        <w:rFonts w:hint="default"/>
        <w:lang w:val="hr-HR" w:eastAsia="hr-HR" w:bidi="hr-HR"/>
      </w:rPr>
    </w:lvl>
    <w:lvl w:ilvl="4" w:tplc="AAB6890E">
      <w:numFmt w:val="bullet"/>
      <w:lvlText w:val="•"/>
      <w:lvlJc w:val="left"/>
      <w:pPr>
        <w:ind w:left="4404" w:hanging="376"/>
      </w:pPr>
      <w:rPr>
        <w:rFonts w:hint="default"/>
        <w:lang w:val="hr-HR" w:eastAsia="hr-HR" w:bidi="hr-HR"/>
      </w:rPr>
    </w:lvl>
    <w:lvl w:ilvl="5" w:tplc="3FE222FC">
      <w:numFmt w:val="bullet"/>
      <w:lvlText w:val="•"/>
      <w:lvlJc w:val="left"/>
      <w:pPr>
        <w:ind w:left="5380" w:hanging="376"/>
      </w:pPr>
      <w:rPr>
        <w:rFonts w:hint="default"/>
        <w:lang w:val="hr-HR" w:eastAsia="hr-HR" w:bidi="hr-HR"/>
      </w:rPr>
    </w:lvl>
    <w:lvl w:ilvl="6" w:tplc="A136355E">
      <w:numFmt w:val="bullet"/>
      <w:lvlText w:val="•"/>
      <w:lvlJc w:val="left"/>
      <w:pPr>
        <w:ind w:left="6356" w:hanging="376"/>
      </w:pPr>
      <w:rPr>
        <w:rFonts w:hint="default"/>
        <w:lang w:val="hr-HR" w:eastAsia="hr-HR" w:bidi="hr-HR"/>
      </w:rPr>
    </w:lvl>
    <w:lvl w:ilvl="7" w:tplc="E604E7F0">
      <w:numFmt w:val="bullet"/>
      <w:lvlText w:val="•"/>
      <w:lvlJc w:val="left"/>
      <w:pPr>
        <w:ind w:left="7332" w:hanging="376"/>
      </w:pPr>
      <w:rPr>
        <w:rFonts w:hint="default"/>
        <w:lang w:val="hr-HR" w:eastAsia="hr-HR" w:bidi="hr-HR"/>
      </w:rPr>
    </w:lvl>
    <w:lvl w:ilvl="8" w:tplc="6DE8C3DE">
      <w:numFmt w:val="bullet"/>
      <w:lvlText w:val="•"/>
      <w:lvlJc w:val="left"/>
      <w:pPr>
        <w:ind w:left="8308" w:hanging="376"/>
      </w:pPr>
      <w:rPr>
        <w:rFonts w:hint="default"/>
        <w:lang w:val="hr-HR" w:eastAsia="hr-HR" w:bidi="hr-HR"/>
      </w:rPr>
    </w:lvl>
  </w:abstractNum>
  <w:abstractNum w:abstractNumId="11" w15:restartNumberingAfterBreak="0">
    <w:nsid w:val="4272472C"/>
    <w:multiLevelType w:val="hybridMultilevel"/>
    <w:tmpl w:val="A6301CFC"/>
    <w:lvl w:ilvl="0" w:tplc="C038CA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4A5333A"/>
    <w:multiLevelType w:val="hybridMultilevel"/>
    <w:tmpl w:val="B68C910E"/>
    <w:lvl w:ilvl="0" w:tplc="43F2EFB0">
      <w:start w:val="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4CF3437E"/>
    <w:multiLevelType w:val="hybridMultilevel"/>
    <w:tmpl w:val="DA36ECAC"/>
    <w:lvl w:ilvl="0" w:tplc="36CC7CB4">
      <w:start w:val="1"/>
      <w:numFmt w:val="decimal"/>
      <w:lvlText w:val="(%1)"/>
      <w:lvlJc w:val="left"/>
      <w:pPr>
        <w:ind w:left="496" w:hanging="338"/>
        <w:jc w:val="left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hr-HR" w:eastAsia="hr-HR" w:bidi="hr-HR"/>
      </w:rPr>
    </w:lvl>
    <w:lvl w:ilvl="1" w:tplc="A71A2A66">
      <w:numFmt w:val="bullet"/>
      <w:lvlText w:val="•"/>
      <w:lvlJc w:val="left"/>
      <w:pPr>
        <w:ind w:left="1476" w:hanging="338"/>
      </w:pPr>
      <w:rPr>
        <w:rFonts w:hint="default"/>
        <w:lang w:val="hr-HR" w:eastAsia="hr-HR" w:bidi="hr-HR"/>
      </w:rPr>
    </w:lvl>
    <w:lvl w:ilvl="2" w:tplc="DE7824F8">
      <w:numFmt w:val="bullet"/>
      <w:lvlText w:val="•"/>
      <w:lvlJc w:val="left"/>
      <w:pPr>
        <w:ind w:left="2452" w:hanging="338"/>
      </w:pPr>
      <w:rPr>
        <w:rFonts w:hint="default"/>
        <w:lang w:val="hr-HR" w:eastAsia="hr-HR" w:bidi="hr-HR"/>
      </w:rPr>
    </w:lvl>
    <w:lvl w:ilvl="3" w:tplc="9F8A1F8E">
      <w:numFmt w:val="bullet"/>
      <w:lvlText w:val="•"/>
      <w:lvlJc w:val="left"/>
      <w:pPr>
        <w:ind w:left="3428" w:hanging="338"/>
      </w:pPr>
      <w:rPr>
        <w:rFonts w:hint="default"/>
        <w:lang w:val="hr-HR" w:eastAsia="hr-HR" w:bidi="hr-HR"/>
      </w:rPr>
    </w:lvl>
    <w:lvl w:ilvl="4" w:tplc="DA52F3A8">
      <w:numFmt w:val="bullet"/>
      <w:lvlText w:val="•"/>
      <w:lvlJc w:val="left"/>
      <w:pPr>
        <w:ind w:left="4404" w:hanging="338"/>
      </w:pPr>
      <w:rPr>
        <w:rFonts w:hint="default"/>
        <w:lang w:val="hr-HR" w:eastAsia="hr-HR" w:bidi="hr-HR"/>
      </w:rPr>
    </w:lvl>
    <w:lvl w:ilvl="5" w:tplc="01CC657A">
      <w:numFmt w:val="bullet"/>
      <w:lvlText w:val="•"/>
      <w:lvlJc w:val="left"/>
      <w:pPr>
        <w:ind w:left="5380" w:hanging="338"/>
      </w:pPr>
      <w:rPr>
        <w:rFonts w:hint="default"/>
        <w:lang w:val="hr-HR" w:eastAsia="hr-HR" w:bidi="hr-HR"/>
      </w:rPr>
    </w:lvl>
    <w:lvl w:ilvl="6" w:tplc="9126FE88">
      <w:numFmt w:val="bullet"/>
      <w:lvlText w:val="•"/>
      <w:lvlJc w:val="left"/>
      <w:pPr>
        <w:ind w:left="6356" w:hanging="338"/>
      </w:pPr>
      <w:rPr>
        <w:rFonts w:hint="default"/>
        <w:lang w:val="hr-HR" w:eastAsia="hr-HR" w:bidi="hr-HR"/>
      </w:rPr>
    </w:lvl>
    <w:lvl w:ilvl="7" w:tplc="4B4E5EE2">
      <w:numFmt w:val="bullet"/>
      <w:lvlText w:val="•"/>
      <w:lvlJc w:val="left"/>
      <w:pPr>
        <w:ind w:left="7332" w:hanging="338"/>
      </w:pPr>
      <w:rPr>
        <w:rFonts w:hint="default"/>
        <w:lang w:val="hr-HR" w:eastAsia="hr-HR" w:bidi="hr-HR"/>
      </w:rPr>
    </w:lvl>
    <w:lvl w:ilvl="8" w:tplc="8B5228AA">
      <w:numFmt w:val="bullet"/>
      <w:lvlText w:val="•"/>
      <w:lvlJc w:val="left"/>
      <w:pPr>
        <w:ind w:left="8308" w:hanging="338"/>
      </w:pPr>
      <w:rPr>
        <w:rFonts w:hint="default"/>
        <w:lang w:val="hr-HR" w:eastAsia="hr-HR" w:bidi="hr-HR"/>
      </w:rPr>
    </w:lvl>
  </w:abstractNum>
  <w:abstractNum w:abstractNumId="14" w15:restartNumberingAfterBreak="0">
    <w:nsid w:val="4E2F1958"/>
    <w:multiLevelType w:val="hybridMultilevel"/>
    <w:tmpl w:val="F1FA8A0C"/>
    <w:lvl w:ilvl="0" w:tplc="677453A6">
      <w:start w:val="1"/>
      <w:numFmt w:val="decimal"/>
      <w:lvlText w:val="(%1)"/>
      <w:lvlJc w:val="left"/>
      <w:pPr>
        <w:ind w:left="496" w:hanging="388"/>
        <w:jc w:val="left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hr-HR" w:eastAsia="hr-HR" w:bidi="hr-HR"/>
      </w:rPr>
    </w:lvl>
    <w:lvl w:ilvl="1" w:tplc="6ED21248">
      <w:numFmt w:val="bullet"/>
      <w:lvlText w:val="•"/>
      <w:lvlJc w:val="left"/>
      <w:pPr>
        <w:ind w:left="1476" w:hanging="388"/>
      </w:pPr>
      <w:rPr>
        <w:rFonts w:hint="default"/>
        <w:lang w:val="hr-HR" w:eastAsia="hr-HR" w:bidi="hr-HR"/>
      </w:rPr>
    </w:lvl>
    <w:lvl w:ilvl="2" w:tplc="9B2A1DA4">
      <w:numFmt w:val="bullet"/>
      <w:lvlText w:val="•"/>
      <w:lvlJc w:val="left"/>
      <w:pPr>
        <w:ind w:left="2452" w:hanging="388"/>
      </w:pPr>
      <w:rPr>
        <w:rFonts w:hint="default"/>
        <w:lang w:val="hr-HR" w:eastAsia="hr-HR" w:bidi="hr-HR"/>
      </w:rPr>
    </w:lvl>
    <w:lvl w:ilvl="3" w:tplc="7E7034A0">
      <w:numFmt w:val="bullet"/>
      <w:lvlText w:val="•"/>
      <w:lvlJc w:val="left"/>
      <w:pPr>
        <w:ind w:left="3428" w:hanging="388"/>
      </w:pPr>
      <w:rPr>
        <w:rFonts w:hint="default"/>
        <w:lang w:val="hr-HR" w:eastAsia="hr-HR" w:bidi="hr-HR"/>
      </w:rPr>
    </w:lvl>
    <w:lvl w:ilvl="4" w:tplc="2B08362E">
      <w:numFmt w:val="bullet"/>
      <w:lvlText w:val="•"/>
      <w:lvlJc w:val="left"/>
      <w:pPr>
        <w:ind w:left="4404" w:hanging="388"/>
      </w:pPr>
      <w:rPr>
        <w:rFonts w:hint="default"/>
        <w:lang w:val="hr-HR" w:eastAsia="hr-HR" w:bidi="hr-HR"/>
      </w:rPr>
    </w:lvl>
    <w:lvl w:ilvl="5" w:tplc="EA323C1A">
      <w:numFmt w:val="bullet"/>
      <w:lvlText w:val="•"/>
      <w:lvlJc w:val="left"/>
      <w:pPr>
        <w:ind w:left="5380" w:hanging="388"/>
      </w:pPr>
      <w:rPr>
        <w:rFonts w:hint="default"/>
        <w:lang w:val="hr-HR" w:eastAsia="hr-HR" w:bidi="hr-HR"/>
      </w:rPr>
    </w:lvl>
    <w:lvl w:ilvl="6" w:tplc="147C1EA0">
      <w:numFmt w:val="bullet"/>
      <w:lvlText w:val="•"/>
      <w:lvlJc w:val="left"/>
      <w:pPr>
        <w:ind w:left="6356" w:hanging="388"/>
      </w:pPr>
      <w:rPr>
        <w:rFonts w:hint="default"/>
        <w:lang w:val="hr-HR" w:eastAsia="hr-HR" w:bidi="hr-HR"/>
      </w:rPr>
    </w:lvl>
    <w:lvl w:ilvl="7" w:tplc="56A20EBE">
      <w:numFmt w:val="bullet"/>
      <w:lvlText w:val="•"/>
      <w:lvlJc w:val="left"/>
      <w:pPr>
        <w:ind w:left="7332" w:hanging="388"/>
      </w:pPr>
      <w:rPr>
        <w:rFonts w:hint="default"/>
        <w:lang w:val="hr-HR" w:eastAsia="hr-HR" w:bidi="hr-HR"/>
      </w:rPr>
    </w:lvl>
    <w:lvl w:ilvl="8" w:tplc="0810B840">
      <w:numFmt w:val="bullet"/>
      <w:lvlText w:val="•"/>
      <w:lvlJc w:val="left"/>
      <w:pPr>
        <w:ind w:left="8308" w:hanging="388"/>
      </w:pPr>
      <w:rPr>
        <w:rFonts w:hint="default"/>
        <w:lang w:val="hr-HR" w:eastAsia="hr-HR" w:bidi="hr-HR"/>
      </w:rPr>
    </w:lvl>
  </w:abstractNum>
  <w:abstractNum w:abstractNumId="15" w15:restartNumberingAfterBreak="0">
    <w:nsid w:val="50907059"/>
    <w:multiLevelType w:val="hybridMultilevel"/>
    <w:tmpl w:val="CD4C908A"/>
    <w:lvl w:ilvl="0" w:tplc="68AC2884">
      <w:numFmt w:val="bullet"/>
      <w:lvlText w:val="-"/>
      <w:lvlJc w:val="left"/>
      <w:pPr>
        <w:ind w:left="496" w:hanging="35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hr-HR" w:eastAsia="hr-HR" w:bidi="hr-HR"/>
      </w:rPr>
    </w:lvl>
    <w:lvl w:ilvl="1" w:tplc="C7F8186E">
      <w:numFmt w:val="bullet"/>
      <w:lvlText w:val="-"/>
      <w:lvlJc w:val="left"/>
      <w:pPr>
        <w:ind w:left="496" w:hanging="17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hr-HR" w:bidi="hr-HR"/>
      </w:rPr>
    </w:lvl>
    <w:lvl w:ilvl="2" w:tplc="BB3A2FF6">
      <w:numFmt w:val="bullet"/>
      <w:lvlText w:val="•"/>
      <w:lvlJc w:val="left"/>
      <w:pPr>
        <w:ind w:left="4240" w:hanging="170"/>
      </w:pPr>
      <w:rPr>
        <w:rFonts w:hint="default"/>
        <w:lang w:val="hr-HR" w:eastAsia="hr-HR" w:bidi="hr-HR"/>
      </w:rPr>
    </w:lvl>
    <w:lvl w:ilvl="3" w:tplc="7B0E3F14">
      <w:numFmt w:val="bullet"/>
      <w:lvlText w:val="•"/>
      <w:lvlJc w:val="left"/>
      <w:pPr>
        <w:ind w:left="4992" w:hanging="170"/>
      </w:pPr>
      <w:rPr>
        <w:rFonts w:hint="default"/>
        <w:lang w:val="hr-HR" w:eastAsia="hr-HR" w:bidi="hr-HR"/>
      </w:rPr>
    </w:lvl>
    <w:lvl w:ilvl="4" w:tplc="391C4456">
      <w:numFmt w:val="bullet"/>
      <w:lvlText w:val="•"/>
      <w:lvlJc w:val="left"/>
      <w:pPr>
        <w:ind w:left="5745" w:hanging="170"/>
      </w:pPr>
      <w:rPr>
        <w:rFonts w:hint="default"/>
        <w:lang w:val="hr-HR" w:eastAsia="hr-HR" w:bidi="hr-HR"/>
      </w:rPr>
    </w:lvl>
    <w:lvl w:ilvl="5" w:tplc="F0D6DE78">
      <w:numFmt w:val="bullet"/>
      <w:lvlText w:val="•"/>
      <w:lvlJc w:val="left"/>
      <w:pPr>
        <w:ind w:left="6497" w:hanging="170"/>
      </w:pPr>
      <w:rPr>
        <w:rFonts w:hint="default"/>
        <w:lang w:val="hr-HR" w:eastAsia="hr-HR" w:bidi="hr-HR"/>
      </w:rPr>
    </w:lvl>
    <w:lvl w:ilvl="6" w:tplc="363E7014">
      <w:numFmt w:val="bullet"/>
      <w:lvlText w:val="•"/>
      <w:lvlJc w:val="left"/>
      <w:pPr>
        <w:ind w:left="7250" w:hanging="170"/>
      </w:pPr>
      <w:rPr>
        <w:rFonts w:hint="default"/>
        <w:lang w:val="hr-HR" w:eastAsia="hr-HR" w:bidi="hr-HR"/>
      </w:rPr>
    </w:lvl>
    <w:lvl w:ilvl="7" w:tplc="0E72981A">
      <w:numFmt w:val="bullet"/>
      <w:lvlText w:val="•"/>
      <w:lvlJc w:val="left"/>
      <w:pPr>
        <w:ind w:left="8002" w:hanging="170"/>
      </w:pPr>
      <w:rPr>
        <w:rFonts w:hint="default"/>
        <w:lang w:val="hr-HR" w:eastAsia="hr-HR" w:bidi="hr-HR"/>
      </w:rPr>
    </w:lvl>
    <w:lvl w:ilvl="8" w:tplc="9E746986">
      <w:numFmt w:val="bullet"/>
      <w:lvlText w:val="•"/>
      <w:lvlJc w:val="left"/>
      <w:pPr>
        <w:ind w:left="8755" w:hanging="170"/>
      </w:pPr>
      <w:rPr>
        <w:rFonts w:hint="default"/>
        <w:lang w:val="hr-HR" w:eastAsia="hr-HR" w:bidi="hr-HR"/>
      </w:rPr>
    </w:lvl>
  </w:abstractNum>
  <w:abstractNum w:abstractNumId="16" w15:restartNumberingAfterBreak="0">
    <w:nsid w:val="521B0A11"/>
    <w:multiLevelType w:val="hybridMultilevel"/>
    <w:tmpl w:val="BA9A1E24"/>
    <w:lvl w:ilvl="0" w:tplc="7AD4A7D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546A3E8B"/>
    <w:multiLevelType w:val="hybridMultilevel"/>
    <w:tmpl w:val="41EEBA96"/>
    <w:lvl w:ilvl="0" w:tplc="A67C5204">
      <w:start w:val="1"/>
      <w:numFmt w:val="decimal"/>
      <w:lvlText w:val="%1."/>
      <w:lvlJc w:val="left"/>
      <w:pPr>
        <w:ind w:left="496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hr-HR" w:bidi="hr-HR"/>
      </w:rPr>
    </w:lvl>
    <w:lvl w:ilvl="1" w:tplc="E6D63428">
      <w:numFmt w:val="bullet"/>
      <w:lvlText w:val="•"/>
      <w:lvlJc w:val="left"/>
      <w:pPr>
        <w:ind w:left="1476" w:hanging="181"/>
      </w:pPr>
      <w:rPr>
        <w:rFonts w:hint="default"/>
        <w:lang w:val="hr-HR" w:eastAsia="hr-HR" w:bidi="hr-HR"/>
      </w:rPr>
    </w:lvl>
    <w:lvl w:ilvl="2" w:tplc="612C2918">
      <w:numFmt w:val="bullet"/>
      <w:lvlText w:val="•"/>
      <w:lvlJc w:val="left"/>
      <w:pPr>
        <w:ind w:left="2452" w:hanging="181"/>
      </w:pPr>
      <w:rPr>
        <w:rFonts w:hint="default"/>
        <w:lang w:val="hr-HR" w:eastAsia="hr-HR" w:bidi="hr-HR"/>
      </w:rPr>
    </w:lvl>
    <w:lvl w:ilvl="3" w:tplc="DFA4290C">
      <w:numFmt w:val="bullet"/>
      <w:lvlText w:val="•"/>
      <w:lvlJc w:val="left"/>
      <w:pPr>
        <w:ind w:left="3428" w:hanging="181"/>
      </w:pPr>
      <w:rPr>
        <w:rFonts w:hint="default"/>
        <w:lang w:val="hr-HR" w:eastAsia="hr-HR" w:bidi="hr-HR"/>
      </w:rPr>
    </w:lvl>
    <w:lvl w:ilvl="4" w:tplc="1B6A2ADA">
      <w:numFmt w:val="bullet"/>
      <w:lvlText w:val="•"/>
      <w:lvlJc w:val="left"/>
      <w:pPr>
        <w:ind w:left="4404" w:hanging="181"/>
      </w:pPr>
      <w:rPr>
        <w:rFonts w:hint="default"/>
        <w:lang w:val="hr-HR" w:eastAsia="hr-HR" w:bidi="hr-HR"/>
      </w:rPr>
    </w:lvl>
    <w:lvl w:ilvl="5" w:tplc="350A5290">
      <w:numFmt w:val="bullet"/>
      <w:lvlText w:val="•"/>
      <w:lvlJc w:val="left"/>
      <w:pPr>
        <w:ind w:left="5380" w:hanging="181"/>
      </w:pPr>
      <w:rPr>
        <w:rFonts w:hint="default"/>
        <w:lang w:val="hr-HR" w:eastAsia="hr-HR" w:bidi="hr-HR"/>
      </w:rPr>
    </w:lvl>
    <w:lvl w:ilvl="6" w:tplc="BF8047B0">
      <w:numFmt w:val="bullet"/>
      <w:lvlText w:val="•"/>
      <w:lvlJc w:val="left"/>
      <w:pPr>
        <w:ind w:left="6356" w:hanging="181"/>
      </w:pPr>
      <w:rPr>
        <w:rFonts w:hint="default"/>
        <w:lang w:val="hr-HR" w:eastAsia="hr-HR" w:bidi="hr-HR"/>
      </w:rPr>
    </w:lvl>
    <w:lvl w:ilvl="7" w:tplc="7D3622F4">
      <w:numFmt w:val="bullet"/>
      <w:lvlText w:val="•"/>
      <w:lvlJc w:val="left"/>
      <w:pPr>
        <w:ind w:left="7332" w:hanging="181"/>
      </w:pPr>
      <w:rPr>
        <w:rFonts w:hint="default"/>
        <w:lang w:val="hr-HR" w:eastAsia="hr-HR" w:bidi="hr-HR"/>
      </w:rPr>
    </w:lvl>
    <w:lvl w:ilvl="8" w:tplc="4640716E">
      <w:numFmt w:val="bullet"/>
      <w:lvlText w:val="•"/>
      <w:lvlJc w:val="left"/>
      <w:pPr>
        <w:ind w:left="8308" w:hanging="181"/>
      </w:pPr>
      <w:rPr>
        <w:rFonts w:hint="default"/>
        <w:lang w:val="hr-HR" w:eastAsia="hr-HR" w:bidi="hr-HR"/>
      </w:rPr>
    </w:lvl>
  </w:abstractNum>
  <w:abstractNum w:abstractNumId="18" w15:restartNumberingAfterBreak="0">
    <w:nsid w:val="591F3A32"/>
    <w:multiLevelType w:val="hybridMultilevel"/>
    <w:tmpl w:val="991AF4D6"/>
    <w:lvl w:ilvl="0" w:tplc="469086D0">
      <w:start w:val="3"/>
      <w:numFmt w:val="decimal"/>
      <w:lvlText w:val="%1."/>
      <w:lvlJc w:val="left"/>
      <w:pPr>
        <w:ind w:left="496" w:hanging="181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2"/>
        <w:szCs w:val="22"/>
        <w:lang w:val="hr-HR" w:eastAsia="hr-HR" w:bidi="hr-HR"/>
      </w:rPr>
    </w:lvl>
    <w:lvl w:ilvl="1" w:tplc="636CC518">
      <w:numFmt w:val="bullet"/>
      <w:lvlText w:val="•"/>
      <w:lvlJc w:val="left"/>
      <w:pPr>
        <w:ind w:left="1476" w:hanging="181"/>
      </w:pPr>
      <w:rPr>
        <w:rFonts w:hint="default"/>
        <w:lang w:val="hr-HR" w:eastAsia="hr-HR" w:bidi="hr-HR"/>
      </w:rPr>
    </w:lvl>
    <w:lvl w:ilvl="2" w:tplc="D1C6163C">
      <w:numFmt w:val="bullet"/>
      <w:lvlText w:val="•"/>
      <w:lvlJc w:val="left"/>
      <w:pPr>
        <w:ind w:left="2452" w:hanging="181"/>
      </w:pPr>
      <w:rPr>
        <w:rFonts w:hint="default"/>
        <w:lang w:val="hr-HR" w:eastAsia="hr-HR" w:bidi="hr-HR"/>
      </w:rPr>
    </w:lvl>
    <w:lvl w:ilvl="3" w:tplc="8006CCEA">
      <w:numFmt w:val="bullet"/>
      <w:lvlText w:val="•"/>
      <w:lvlJc w:val="left"/>
      <w:pPr>
        <w:ind w:left="3428" w:hanging="181"/>
      </w:pPr>
      <w:rPr>
        <w:rFonts w:hint="default"/>
        <w:lang w:val="hr-HR" w:eastAsia="hr-HR" w:bidi="hr-HR"/>
      </w:rPr>
    </w:lvl>
    <w:lvl w:ilvl="4" w:tplc="E4CC18D8">
      <w:numFmt w:val="bullet"/>
      <w:lvlText w:val="•"/>
      <w:lvlJc w:val="left"/>
      <w:pPr>
        <w:ind w:left="4404" w:hanging="181"/>
      </w:pPr>
      <w:rPr>
        <w:rFonts w:hint="default"/>
        <w:lang w:val="hr-HR" w:eastAsia="hr-HR" w:bidi="hr-HR"/>
      </w:rPr>
    </w:lvl>
    <w:lvl w:ilvl="5" w:tplc="58FE6710">
      <w:numFmt w:val="bullet"/>
      <w:lvlText w:val="•"/>
      <w:lvlJc w:val="left"/>
      <w:pPr>
        <w:ind w:left="5380" w:hanging="181"/>
      </w:pPr>
      <w:rPr>
        <w:rFonts w:hint="default"/>
        <w:lang w:val="hr-HR" w:eastAsia="hr-HR" w:bidi="hr-HR"/>
      </w:rPr>
    </w:lvl>
    <w:lvl w:ilvl="6" w:tplc="49444C96">
      <w:numFmt w:val="bullet"/>
      <w:lvlText w:val="•"/>
      <w:lvlJc w:val="left"/>
      <w:pPr>
        <w:ind w:left="6356" w:hanging="181"/>
      </w:pPr>
      <w:rPr>
        <w:rFonts w:hint="default"/>
        <w:lang w:val="hr-HR" w:eastAsia="hr-HR" w:bidi="hr-HR"/>
      </w:rPr>
    </w:lvl>
    <w:lvl w:ilvl="7" w:tplc="8A8829DC">
      <w:numFmt w:val="bullet"/>
      <w:lvlText w:val="•"/>
      <w:lvlJc w:val="left"/>
      <w:pPr>
        <w:ind w:left="7332" w:hanging="181"/>
      </w:pPr>
      <w:rPr>
        <w:rFonts w:hint="default"/>
        <w:lang w:val="hr-HR" w:eastAsia="hr-HR" w:bidi="hr-HR"/>
      </w:rPr>
    </w:lvl>
    <w:lvl w:ilvl="8" w:tplc="314A681A">
      <w:numFmt w:val="bullet"/>
      <w:lvlText w:val="•"/>
      <w:lvlJc w:val="left"/>
      <w:pPr>
        <w:ind w:left="8308" w:hanging="181"/>
      </w:pPr>
      <w:rPr>
        <w:rFonts w:hint="default"/>
        <w:lang w:val="hr-HR" w:eastAsia="hr-HR" w:bidi="hr-HR"/>
      </w:rPr>
    </w:lvl>
  </w:abstractNum>
  <w:abstractNum w:abstractNumId="19" w15:restartNumberingAfterBreak="0">
    <w:nsid w:val="5C434241"/>
    <w:multiLevelType w:val="hybridMultilevel"/>
    <w:tmpl w:val="F77CFC3A"/>
    <w:lvl w:ilvl="0" w:tplc="D4323D8A">
      <w:start w:val="1"/>
      <w:numFmt w:val="decimal"/>
      <w:lvlText w:val="(%1)"/>
      <w:lvlJc w:val="left"/>
      <w:pPr>
        <w:ind w:left="496" w:hanging="338"/>
        <w:jc w:val="left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hr-HR" w:eastAsia="hr-HR" w:bidi="hr-HR"/>
      </w:rPr>
    </w:lvl>
    <w:lvl w:ilvl="1" w:tplc="585A0478">
      <w:numFmt w:val="bullet"/>
      <w:lvlText w:val="•"/>
      <w:lvlJc w:val="left"/>
      <w:pPr>
        <w:ind w:left="1476" w:hanging="338"/>
      </w:pPr>
      <w:rPr>
        <w:rFonts w:hint="default"/>
        <w:lang w:val="hr-HR" w:eastAsia="hr-HR" w:bidi="hr-HR"/>
      </w:rPr>
    </w:lvl>
    <w:lvl w:ilvl="2" w:tplc="E132C1D2">
      <w:numFmt w:val="bullet"/>
      <w:lvlText w:val="•"/>
      <w:lvlJc w:val="left"/>
      <w:pPr>
        <w:ind w:left="2452" w:hanging="338"/>
      </w:pPr>
      <w:rPr>
        <w:rFonts w:hint="default"/>
        <w:lang w:val="hr-HR" w:eastAsia="hr-HR" w:bidi="hr-HR"/>
      </w:rPr>
    </w:lvl>
    <w:lvl w:ilvl="3" w:tplc="17C0902C">
      <w:numFmt w:val="bullet"/>
      <w:lvlText w:val="•"/>
      <w:lvlJc w:val="left"/>
      <w:pPr>
        <w:ind w:left="3428" w:hanging="338"/>
      </w:pPr>
      <w:rPr>
        <w:rFonts w:hint="default"/>
        <w:lang w:val="hr-HR" w:eastAsia="hr-HR" w:bidi="hr-HR"/>
      </w:rPr>
    </w:lvl>
    <w:lvl w:ilvl="4" w:tplc="79C4EDDC">
      <w:numFmt w:val="bullet"/>
      <w:lvlText w:val="•"/>
      <w:lvlJc w:val="left"/>
      <w:pPr>
        <w:ind w:left="4404" w:hanging="338"/>
      </w:pPr>
      <w:rPr>
        <w:rFonts w:hint="default"/>
        <w:lang w:val="hr-HR" w:eastAsia="hr-HR" w:bidi="hr-HR"/>
      </w:rPr>
    </w:lvl>
    <w:lvl w:ilvl="5" w:tplc="AC26B8A4">
      <w:numFmt w:val="bullet"/>
      <w:lvlText w:val="•"/>
      <w:lvlJc w:val="left"/>
      <w:pPr>
        <w:ind w:left="5380" w:hanging="338"/>
      </w:pPr>
      <w:rPr>
        <w:rFonts w:hint="default"/>
        <w:lang w:val="hr-HR" w:eastAsia="hr-HR" w:bidi="hr-HR"/>
      </w:rPr>
    </w:lvl>
    <w:lvl w:ilvl="6" w:tplc="22125BEA">
      <w:numFmt w:val="bullet"/>
      <w:lvlText w:val="•"/>
      <w:lvlJc w:val="left"/>
      <w:pPr>
        <w:ind w:left="6356" w:hanging="338"/>
      </w:pPr>
      <w:rPr>
        <w:rFonts w:hint="default"/>
        <w:lang w:val="hr-HR" w:eastAsia="hr-HR" w:bidi="hr-HR"/>
      </w:rPr>
    </w:lvl>
    <w:lvl w:ilvl="7" w:tplc="75BC2146">
      <w:numFmt w:val="bullet"/>
      <w:lvlText w:val="•"/>
      <w:lvlJc w:val="left"/>
      <w:pPr>
        <w:ind w:left="7332" w:hanging="338"/>
      </w:pPr>
      <w:rPr>
        <w:rFonts w:hint="default"/>
        <w:lang w:val="hr-HR" w:eastAsia="hr-HR" w:bidi="hr-HR"/>
      </w:rPr>
    </w:lvl>
    <w:lvl w:ilvl="8" w:tplc="D82EE646">
      <w:numFmt w:val="bullet"/>
      <w:lvlText w:val="•"/>
      <w:lvlJc w:val="left"/>
      <w:pPr>
        <w:ind w:left="8308" w:hanging="338"/>
      </w:pPr>
      <w:rPr>
        <w:rFonts w:hint="default"/>
        <w:lang w:val="hr-HR" w:eastAsia="hr-HR" w:bidi="hr-HR"/>
      </w:rPr>
    </w:lvl>
  </w:abstractNum>
  <w:abstractNum w:abstractNumId="20" w15:restartNumberingAfterBreak="0">
    <w:nsid w:val="5D887762"/>
    <w:multiLevelType w:val="hybridMultilevel"/>
    <w:tmpl w:val="5BE87136"/>
    <w:lvl w:ilvl="0" w:tplc="BF244162">
      <w:start w:val="1"/>
      <w:numFmt w:val="decimal"/>
      <w:lvlText w:val="%1"/>
      <w:lvlJc w:val="left"/>
      <w:pPr>
        <w:ind w:left="496" w:hanging="220"/>
        <w:jc w:val="left"/>
      </w:pPr>
      <w:rPr>
        <w:rFonts w:hint="default"/>
        <w:spacing w:val="-4"/>
        <w:w w:val="99"/>
        <w:lang w:val="hr-HR" w:eastAsia="hr-HR" w:bidi="hr-HR"/>
      </w:rPr>
    </w:lvl>
    <w:lvl w:ilvl="1" w:tplc="BEB6CF06">
      <w:numFmt w:val="bullet"/>
      <w:lvlText w:val="•"/>
      <w:lvlJc w:val="left"/>
      <w:pPr>
        <w:ind w:left="1476" w:hanging="220"/>
      </w:pPr>
      <w:rPr>
        <w:rFonts w:hint="default"/>
        <w:lang w:val="hr-HR" w:eastAsia="hr-HR" w:bidi="hr-HR"/>
      </w:rPr>
    </w:lvl>
    <w:lvl w:ilvl="2" w:tplc="938E49B8">
      <w:numFmt w:val="bullet"/>
      <w:lvlText w:val="•"/>
      <w:lvlJc w:val="left"/>
      <w:pPr>
        <w:ind w:left="2452" w:hanging="220"/>
      </w:pPr>
      <w:rPr>
        <w:rFonts w:hint="default"/>
        <w:lang w:val="hr-HR" w:eastAsia="hr-HR" w:bidi="hr-HR"/>
      </w:rPr>
    </w:lvl>
    <w:lvl w:ilvl="3" w:tplc="9A0A20EA">
      <w:numFmt w:val="bullet"/>
      <w:lvlText w:val="•"/>
      <w:lvlJc w:val="left"/>
      <w:pPr>
        <w:ind w:left="3428" w:hanging="220"/>
      </w:pPr>
      <w:rPr>
        <w:rFonts w:hint="default"/>
        <w:lang w:val="hr-HR" w:eastAsia="hr-HR" w:bidi="hr-HR"/>
      </w:rPr>
    </w:lvl>
    <w:lvl w:ilvl="4" w:tplc="12A48AEE">
      <w:numFmt w:val="bullet"/>
      <w:lvlText w:val="•"/>
      <w:lvlJc w:val="left"/>
      <w:pPr>
        <w:ind w:left="4404" w:hanging="220"/>
      </w:pPr>
      <w:rPr>
        <w:rFonts w:hint="default"/>
        <w:lang w:val="hr-HR" w:eastAsia="hr-HR" w:bidi="hr-HR"/>
      </w:rPr>
    </w:lvl>
    <w:lvl w:ilvl="5" w:tplc="3C06280E">
      <w:numFmt w:val="bullet"/>
      <w:lvlText w:val="•"/>
      <w:lvlJc w:val="left"/>
      <w:pPr>
        <w:ind w:left="5380" w:hanging="220"/>
      </w:pPr>
      <w:rPr>
        <w:rFonts w:hint="default"/>
        <w:lang w:val="hr-HR" w:eastAsia="hr-HR" w:bidi="hr-HR"/>
      </w:rPr>
    </w:lvl>
    <w:lvl w:ilvl="6" w:tplc="18FCCB30">
      <w:numFmt w:val="bullet"/>
      <w:lvlText w:val="•"/>
      <w:lvlJc w:val="left"/>
      <w:pPr>
        <w:ind w:left="6356" w:hanging="220"/>
      </w:pPr>
      <w:rPr>
        <w:rFonts w:hint="default"/>
        <w:lang w:val="hr-HR" w:eastAsia="hr-HR" w:bidi="hr-HR"/>
      </w:rPr>
    </w:lvl>
    <w:lvl w:ilvl="7" w:tplc="6644CD10">
      <w:numFmt w:val="bullet"/>
      <w:lvlText w:val="•"/>
      <w:lvlJc w:val="left"/>
      <w:pPr>
        <w:ind w:left="7332" w:hanging="220"/>
      </w:pPr>
      <w:rPr>
        <w:rFonts w:hint="default"/>
        <w:lang w:val="hr-HR" w:eastAsia="hr-HR" w:bidi="hr-HR"/>
      </w:rPr>
    </w:lvl>
    <w:lvl w:ilvl="8" w:tplc="8C7AC24C">
      <w:numFmt w:val="bullet"/>
      <w:lvlText w:val="•"/>
      <w:lvlJc w:val="left"/>
      <w:pPr>
        <w:ind w:left="8308" w:hanging="220"/>
      </w:pPr>
      <w:rPr>
        <w:rFonts w:hint="default"/>
        <w:lang w:val="hr-HR" w:eastAsia="hr-HR" w:bidi="hr-HR"/>
      </w:rPr>
    </w:lvl>
  </w:abstractNum>
  <w:abstractNum w:abstractNumId="21" w15:restartNumberingAfterBreak="0">
    <w:nsid w:val="604C0DEE"/>
    <w:multiLevelType w:val="hybridMultilevel"/>
    <w:tmpl w:val="128E1006"/>
    <w:lvl w:ilvl="0" w:tplc="FFFFFFFF">
      <w:start w:val="1"/>
      <w:numFmt w:val="decimal"/>
      <w:lvlText w:val="%1)"/>
      <w:lvlJc w:val="left"/>
      <w:pPr>
        <w:ind w:left="1556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276" w:hanging="360"/>
      </w:pPr>
    </w:lvl>
    <w:lvl w:ilvl="2" w:tplc="FFFFFFFF" w:tentative="1">
      <w:start w:val="1"/>
      <w:numFmt w:val="lowerRoman"/>
      <w:lvlText w:val="%3."/>
      <w:lvlJc w:val="right"/>
      <w:pPr>
        <w:ind w:left="2996" w:hanging="180"/>
      </w:pPr>
    </w:lvl>
    <w:lvl w:ilvl="3" w:tplc="FFFFFFFF" w:tentative="1">
      <w:start w:val="1"/>
      <w:numFmt w:val="decimal"/>
      <w:lvlText w:val="%4."/>
      <w:lvlJc w:val="left"/>
      <w:pPr>
        <w:ind w:left="3716" w:hanging="360"/>
      </w:pPr>
    </w:lvl>
    <w:lvl w:ilvl="4" w:tplc="FFFFFFFF" w:tentative="1">
      <w:start w:val="1"/>
      <w:numFmt w:val="lowerLetter"/>
      <w:lvlText w:val="%5."/>
      <w:lvlJc w:val="left"/>
      <w:pPr>
        <w:ind w:left="4436" w:hanging="360"/>
      </w:pPr>
    </w:lvl>
    <w:lvl w:ilvl="5" w:tplc="FFFFFFFF" w:tentative="1">
      <w:start w:val="1"/>
      <w:numFmt w:val="lowerRoman"/>
      <w:lvlText w:val="%6."/>
      <w:lvlJc w:val="right"/>
      <w:pPr>
        <w:ind w:left="5156" w:hanging="180"/>
      </w:pPr>
    </w:lvl>
    <w:lvl w:ilvl="6" w:tplc="FFFFFFFF" w:tentative="1">
      <w:start w:val="1"/>
      <w:numFmt w:val="decimal"/>
      <w:lvlText w:val="%7."/>
      <w:lvlJc w:val="left"/>
      <w:pPr>
        <w:ind w:left="5876" w:hanging="360"/>
      </w:pPr>
    </w:lvl>
    <w:lvl w:ilvl="7" w:tplc="FFFFFFFF" w:tentative="1">
      <w:start w:val="1"/>
      <w:numFmt w:val="lowerLetter"/>
      <w:lvlText w:val="%8."/>
      <w:lvlJc w:val="left"/>
      <w:pPr>
        <w:ind w:left="6596" w:hanging="360"/>
      </w:pPr>
    </w:lvl>
    <w:lvl w:ilvl="8" w:tplc="FFFFFFFF" w:tentative="1">
      <w:start w:val="1"/>
      <w:numFmt w:val="lowerRoman"/>
      <w:lvlText w:val="%9."/>
      <w:lvlJc w:val="right"/>
      <w:pPr>
        <w:ind w:left="7316" w:hanging="180"/>
      </w:pPr>
    </w:lvl>
  </w:abstractNum>
  <w:abstractNum w:abstractNumId="22" w15:restartNumberingAfterBreak="0">
    <w:nsid w:val="63707D70"/>
    <w:multiLevelType w:val="hybridMultilevel"/>
    <w:tmpl w:val="9EA4AB0E"/>
    <w:lvl w:ilvl="0" w:tplc="FFFFFFFF">
      <w:start w:val="1"/>
      <w:numFmt w:val="decimal"/>
      <w:lvlText w:val="%1)"/>
      <w:lvlJc w:val="left"/>
      <w:pPr>
        <w:ind w:left="721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21" w:hanging="360"/>
      </w:pPr>
    </w:lvl>
    <w:lvl w:ilvl="2" w:tplc="FFFFFFFF" w:tentative="1">
      <w:start w:val="1"/>
      <w:numFmt w:val="lowerRoman"/>
      <w:lvlText w:val="%3."/>
      <w:lvlJc w:val="right"/>
      <w:pPr>
        <w:ind w:left="2041" w:hanging="180"/>
      </w:pPr>
    </w:lvl>
    <w:lvl w:ilvl="3" w:tplc="FFFFFFFF" w:tentative="1">
      <w:start w:val="1"/>
      <w:numFmt w:val="decimal"/>
      <w:lvlText w:val="%4."/>
      <w:lvlJc w:val="left"/>
      <w:pPr>
        <w:ind w:left="2761" w:hanging="360"/>
      </w:pPr>
    </w:lvl>
    <w:lvl w:ilvl="4" w:tplc="FFFFFFFF" w:tentative="1">
      <w:start w:val="1"/>
      <w:numFmt w:val="lowerLetter"/>
      <w:lvlText w:val="%5."/>
      <w:lvlJc w:val="left"/>
      <w:pPr>
        <w:ind w:left="3481" w:hanging="360"/>
      </w:pPr>
    </w:lvl>
    <w:lvl w:ilvl="5" w:tplc="FFFFFFFF" w:tentative="1">
      <w:start w:val="1"/>
      <w:numFmt w:val="lowerRoman"/>
      <w:lvlText w:val="%6."/>
      <w:lvlJc w:val="right"/>
      <w:pPr>
        <w:ind w:left="4201" w:hanging="180"/>
      </w:pPr>
    </w:lvl>
    <w:lvl w:ilvl="6" w:tplc="FFFFFFFF" w:tentative="1">
      <w:start w:val="1"/>
      <w:numFmt w:val="decimal"/>
      <w:lvlText w:val="%7."/>
      <w:lvlJc w:val="left"/>
      <w:pPr>
        <w:ind w:left="4921" w:hanging="360"/>
      </w:pPr>
    </w:lvl>
    <w:lvl w:ilvl="7" w:tplc="FFFFFFFF" w:tentative="1">
      <w:start w:val="1"/>
      <w:numFmt w:val="lowerLetter"/>
      <w:lvlText w:val="%8."/>
      <w:lvlJc w:val="left"/>
      <w:pPr>
        <w:ind w:left="5641" w:hanging="360"/>
      </w:pPr>
    </w:lvl>
    <w:lvl w:ilvl="8" w:tplc="FFFFFFFF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23" w15:restartNumberingAfterBreak="0">
    <w:nsid w:val="64710DDB"/>
    <w:multiLevelType w:val="hybridMultilevel"/>
    <w:tmpl w:val="67ACC21A"/>
    <w:lvl w:ilvl="0" w:tplc="1256D70A">
      <w:start w:val="7"/>
      <w:numFmt w:val="decimal"/>
      <w:lvlText w:val="%1."/>
      <w:lvlJc w:val="left"/>
      <w:pPr>
        <w:ind w:left="496" w:hanging="181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hr-HR" w:eastAsia="hr-HR" w:bidi="hr-HR"/>
      </w:rPr>
    </w:lvl>
    <w:lvl w:ilvl="1" w:tplc="1D943786">
      <w:numFmt w:val="bullet"/>
      <w:lvlText w:val="•"/>
      <w:lvlJc w:val="left"/>
      <w:pPr>
        <w:ind w:left="1476" w:hanging="181"/>
      </w:pPr>
      <w:rPr>
        <w:rFonts w:hint="default"/>
        <w:lang w:val="hr-HR" w:eastAsia="hr-HR" w:bidi="hr-HR"/>
      </w:rPr>
    </w:lvl>
    <w:lvl w:ilvl="2" w:tplc="791A77E2">
      <w:numFmt w:val="bullet"/>
      <w:lvlText w:val="•"/>
      <w:lvlJc w:val="left"/>
      <w:pPr>
        <w:ind w:left="2452" w:hanging="181"/>
      </w:pPr>
      <w:rPr>
        <w:rFonts w:hint="default"/>
        <w:lang w:val="hr-HR" w:eastAsia="hr-HR" w:bidi="hr-HR"/>
      </w:rPr>
    </w:lvl>
    <w:lvl w:ilvl="3" w:tplc="B6C4F024">
      <w:numFmt w:val="bullet"/>
      <w:lvlText w:val="•"/>
      <w:lvlJc w:val="left"/>
      <w:pPr>
        <w:ind w:left="3428" w:hanging="181"/>
      </w:pPr>
      <w:rPr>
        <w:rFonts w:hint="default"/>
        <w:lang w:val="hr-HR" w:eastAsia="hr-HR" w:bidi="hr-HR"/>
      </w:rPr>
    </w:lvl>
    <w:lvl w:ilvl="4" w:tplc="30DA9E04">
      <w:numFmt w:val="bullet"/>
      <w:lvlText w:val="•"/>
      <w:lvlJc w:val="left"/>
      <w:pPr>
        <w:ind w:left="4404" w:hanging="181"/>
      </w:pPr>
      <w:rPr>
        <w:rFonts w:hint="default"/>
        <w:lang w:val="hr-HR" w:eastAsia="hr-HR" w:bidi="hr-HR"/>
      </w:rPr>
    </w:lvl>
    <w:lvl w:ilvl="5" w:tplc="A1AE3236">
      <w:numFmt w:val="bullet"/>
      <w:lvlText w:val="•"/>
      <w:lvlJc w:val="left"/>
      <w:pPr>
        <w:ind w:left="5380" w:hanging="181"/>
      </w:pPr>
      <w:rPr>
        <w:rFonts w:hint="default"/>
        <w:lang w:val="hr-HR" w:eastAsia="hr-HR" w:bidi="hr-HR"/>
      </w:rPr>
    </w:lvl>
    <w:lvl w:ilvl="6" w:tplc="A0CAF8E2">
      <w:numFmt w:val="bullet"/>
      <w:lvlText w:val="•"/>
      <w:lvlJc w:val="left"/>
      <w:pPr>
        <w:ind w:left="6356" w:hanging="181"/>
      </w:pPr>
      <w:rPr>
        <w:rFonts w:hint="default"/>
        <w:lang w:val="hr-HR" w:eastAsia="hr-HR" w:bidi="hr-HR"/>
      </w:rPr>
    </w:lvl>
    <w:lvl w:ilvl="7" w:tplc="B88A16E8">
      <w:numFmt w:val="bullet"/>
      <w:lvlText w:val="•"/>
      <w:lvlJc w:val="left"/>
      <w:pPr>
        <w:ind w:left="7332" w:hanging="181"/>
      </w:pPr>
      <w:rPr>
        <w:rFonts w:hint="default"/>
        <w:lang w:val="hr-HR" w:eastAsia="hr-HR" w:bidi="hr-HR"/>
      </w:rPr>
    </w:lvl>
    <w:lvl w:ilvl="8" w:tplc="037E789E">
      <w:numFmt w:val="bullet"/>
      <w:lvlText w:val="•"/>
      <w:lvlJc w:val="left"/>
      <w:pPr>
        <w:ind w:left="8308" w:hanging="181"/>
      </w:pPr>
      <w:rPr>
        <w:rFonts w:hint="default"/>
        <w:lang w:val="hr-HR" w:eastAsia="hr-HR" w:bidi="hr-HR"/>
      </w:rPr>
    </w:lvl>
  </w:abstractNum>
  <w:abstractNum w:abstractNumId="24" w15:restartNumberingAfterBreak="0">
    <w:nsid w:val="67A3308F"/>
    <w:multiLevelType w:val="hybridMultilevel"/>
    <w:tmpl w:val="279E1D04"/>
    <w:lvl w:ilvl="0" w:tplc="6E10F9D4">
      <w:start w:val="1"/>
      <w:numFmt w:val="decimal"/>
      <w:lvlText w:val="%1."/>
      <w:lvlJc w:val="left"/>
      <w:pPr>
        <w:ind w:left="698" w:hanging="23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3"/>
        <w:szCs w:val="23"/>
        <w:lang w:val="hr-HR" w:eastAsia="hr-HR" w:bidi="hr-HR"/>
      </w:rPr>
    </w:lvl>
    <w:lvl w:ilvl="1" w:tplc="FECEE61E">
      <w:start w:val="1"/>
      <w:numFmt w:val="decimal"/>
      <w:lvlText w:val="%2."/>
      <w:lvlJc w:val="left"/>
      <w:pPr>
        <w:ind w:left="2853" w:hanging="23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3"/>
        <w:szCs w:val="23"/>
        <w:lang w:val="hr-HR" w:eastAsia="hr-HR" w:bidi="hr-HR"/>
      </w:rPr>
    </w:lvl>
    <w:lvl w:ilvl="2" w:tplc="88547D44">
      <w:numFmt w:val="bullet"/>
      <w:lvlText w:val="•"/>
      <w:lvlJc w:val="left"/>
      <w:pPr>
        <w:ind w:left="3442" w:hanging="230"/>
      </w:pPr>
      <w:rPr>
        <w:rFonts w:hint="default"/>
        <w:lang w:val="hr-HR" w:eastAsia="hr-HR" w:bidi="hr-HR"/>
      </w:rPr>
    </w:lvl>
    <w:lvl w:ilvl="3" w:tplc="F5E2733C">
      <w:numFmt w:val="bullet"/>
      <w:lvlText w:val="•"/>
      <w:lvlJc w:val="left"/>
      <w:pPr>
        <w:ind w:left="4025" w:hanging="230"/>
      </w:pPr>
      <w:rPr>
        <w:rFonts w:hint="default"/>
        <w:lang w:val="hr-HR" w:eastAsia="hr-HR" w:bidi="hr-HR"/>
      </w:rPr>
    </w:lvl>
    <w:lvl w:ilvl="4" w:tplc="50ECE4EA">
      <w:numFmt w:val="bullet"/>
      <w:lvlText w:val="•"/>
      <w:lvlJc w:val="left"/>
      <w:pPr>
        <w:ind w:left="4608" w:hanging="230"/>
      </w:pPr>
      <w:rPr>
        <w:rFonts w:hint="default"/>
        <w:lang w:val="hr-HR" w:eastAsia="hr-HR" w:bidi="hr-HR"/>
      </w:rPr>
    </w:lvl>
    <w:lvl w:ilvl="5" w:tplc="6518BBD8">
      <w:numFmt w:val="bullet"/>
      <w:lvlText w:val="•"/>
      <w:lvlJc w:val="left"/>
      <w:pPr>
        <w:ind w:left="5191" w:hanging="230"/>
      </w:pPr>
      <w:rPr>
        <w:rFonts w:hint="default"/>
        <w:lang w:val="hr-HR" w:eastAsia="hr-HR" w:bidi="hr-HR"/>
      </w:rPr>
    </w:lvl>
    <w:lvl w:ilvl="6" w:tplc="FD54064E">
      <w:numFmt w:val="bullet"/>
      <w:lvlText w:val="•"/>
      <w:lvlJc w:val="left"/>
      <w:pPr>
        <w:ind w:left="5773" w:hanging="230"/>
      </w:pPr>
      <w:rPr>
        <w:rFonts w:hint="default"/>
        <w:lang w:val="hr-HR" w:eastAsia="hr-HR" w:bidi="hr-HR"/>
      </w:rPr>
    </w:lvl>
    <w:lvl w:ilvl="7" w:tplc="50B6D360">
      <w:numFmt w:val="bullet"/>
      <w:lvlText w:val="•"/>
      <w:lvlJc w:val="left"/>
      <w:pPr>
        <w:ind w:left="6356" w:hanging="230"/>
      </w:pPr>
      <w:rPr>
        <w:rFonts w:hint="default"/>
        <w:lang w:val="hr-HR" w:eastAsia="hr-HR" w:bidi="hr-HR"/>
      </w:rPr>
    </w:lvl>
    <w:lvl w:ilvl="8" w:tplc="9CAAB256">
      <w:numFmt w:val="bullet"/>
      <w:lvlText w:val="•"/>
      <w:lvlJc w:val="left"/>
      <w:pPr>
        <w:ind w:left="6939" w:hanging="230"/>
      </w:pPr>
      <w:rPr>
        <w:rFonts w:hint="default"/>
        <w:lang w:val="hr-HR" w:eastAsia="hr-HR" w:bidi="hr-HR"/>
      </w:rPr>
    </w:lvl>
  </w:abstractNum>
  <w:abstractNum w:abstractNumId="25" w15:restartNumberingAfterBreak="0">
    <w:nsid w:val="697D4142"/>
    <w:multiLevelType w:val="hybridMultilevel"/>
    <w:tmpl w:val="B6A44DAA"/>
    <w:lvl w:ilvl="0" w:tplc="3C32BEA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722F4183"/>
    <w:multiLevelType w:val="hybridMultilevel"/>
    <w:tmpl w:val="24D464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E50443"/>
    <w:multiLevelType w:val="hybridMultilevel"/>
    <w:tmpl w:val="8F08B98C"/>
    <w:lvl w:ilvl="0" w:tplc="AD78770A">
      <w:start w:val="1"/>
      <w:numFmt w:val="decimal"/>
      <w:lvlText w:val="%1)"/>
      <w:lvlJc w:val="left"/>
      <w:pPr>
        <w:ind w:left="721" w:hanging="48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21" w:hanging="360"/>
      </w:pPr>
    </w:lvl>
    <w:lvl w:ilvl="2" w:tplc="FFFFFFFF" w:tentative="1">
      <w:start w:val="1"/>
      <w:numFmt w:val="lowerRoman"/>
      <w:lvlText w:val="%3."/>
      <w:lvlJc w:val="right"/>
      <w:pPr>
        <w:ind w:left="2041" w:hanging="180"/>
      </w:pPr>
    </w:lvl>
    <w:lvl w:ilvl="3" w:tplc="FFFFFFFF" w:tentative="1">
      <w:start w:val="1"/>
      <w:numFmt w:val="decimal"/>
      <w:lvlText w:val="%4."/>
      <w:lvlJc w:val="left"/>
      <w:pPr>
        <w:ind w:left="2761" w:hanging="360"/>
      </w:pPr>
    </w:lvl>
    <w:lvl w:ilvl="4" w:tplc="FFFFFFFF" w:tentative="1">
      <w:start w:val="1"/>
      <w:numFmt w:val="lowerLetter"/>
      <w:lvlText w:val="%5."/>
      <w:lvlJc w:val="left"/>
      <w:pPr>
        <w:ind w:left="3481" w:hanging="360"/>
      </w:pPr>
    </w:lvl>
    <w:lvl w:ilvl="5" w:tplc="FFFFFFFF" w:tentative="1">
      <w:start w:val="1"/>
      <w:numFmt w:val="lowerRoman"/>
      <w:lvlText w:val="%6."/>
      <w:lvlJc w:val="right"/>
      <w:pPr>
        <w:ind w:left="4201" w:hanging="180"/>
      </w:pPr>
    </w:lvl>
    <w:lvl w:ilvl="6" w:tplc="FFFFFFFF" w:tentative="1">
      <w:start w:val="1"/>
      <w:numFmt w:val="decimal"/>
      <w:lvlText w:val="%7."/>
      <w:lvlJc w:val="left"/>
      <w:pPr>
        <w:ind w:left="4921" w:hanging="360"/>
      </w:pPr>
    </w:lvl>
    <w:lvl w:ilvl="7" w:tplc="FFFFFFFF" w:tentative="1">
      <w:start w:val="1"/>
      <w:numFmt w:val="lowerLetter"/>
      <w:lvlText w:val="%8."/>
      <w:lvlJc w:val="left"/>
      <w:pPr>
        <w:ind w:left="5641" w:hanging="360"/>
      </w:pPr>
    </w:lvl>
    <w:lvl w:ilvl="8" w:tplc="FFFFFFFF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28" w15:restartNumberingAfterBreak="0">
    <w:nsid w:val="7D284AD8"/>
    <w:multiLevelType w:val="hybridMultilevel"/>
    <w:tmpl w:val="FD0C497C"/>
    <w:lvl w:ilvl="0" w:tplc="6B481AAA">
      <w:start w:val="1"/>
      <w:numFmt w:val="decimal"/>
      <w:lvlText w:val="%1."/>
      <w:lvlJc w:val="left"/>
      <w:pPr>
        <w:ind w:left="496" w:hanging="18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hr-HR" w:eastAsia="hr-HR" w:bidi="hr-HR"/>
      </w:rPr>
    </w:lvl>
    <w:lvl w:ilvl="1" w:tplc="667E83E2">
      <w:numFmt w:val="bullet"/>
      <w:lvlText w:val="-"/>
      <w:lvlJc w:val="left"/>
      <w:pPr>
        <w:ind w:left="1630" w:hanging="432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hr-HR" w:eastAsia="hr-HR" w:bidi="hr-HR"/>
      </w:rPr>
    </w:lvl>
    <w:lvl w:ilvl="2" w:tplc="150259FE">
      <w:numFmt w:val="bullet"/>
      <w:lvlText w:val="•"/>
      <w:lvlJc w:val="left"/>
      <w:pPr>
        <w:ind w:left="2597" w:hanging="432"/>
      </w:pPr>
      <w:rPr>
        <w:rFonts w:hint="default"/>
        <w:lang w:val="hr-HR" w:eastAsia="hr-HR" w:bidi="hr-HR"/>
      </w:rPr>
    </w:lvl>
    <w:lvl w:ilvl="3" w:tplc="D4205CD8">
      <w:numFmt w:val="bullet"/>
      <w:lvlText w:val="•"/>
      <w:lvlJc w:val="left"/>
      <w:pPr>
        <w:ind w:left="3555" w:hanging="432"/>
      </w:pPr>
      <w:rPr>
        <w:rFonts w:hint="default"/>
        <w:lang w:val="hr-HR" w:eastAsia="hr-HR" w:bidi="hr-HR"/>
      </w:rPr>
    </w:lvl>
    <w:lvl w:ilvl="4" w:tplc="623C04E8">
      <w:numFmt w:val="bullet"/>
      <w:lvlText w:val="•"/>
      <w:lvlJc w:val="left"/>
      <w:pPr>
        <w:ind w:left="4513" w:hanging="432"/>
      </w:pPr>
      <w:rPr>
        <w:rFonts w:hint="default"/>
        <w:lang w:val="hr-HR" w:eastAsia="hr-HR" w:bidi="hr-HR"/>
      </w:rPr>
    </w:lvl>
    <w:lvl w:ilvl="5" w:tplc="A4B08C7A">
      <w:numFmt w:val="bullet"/>
      <w:lvlText w:val="•"/>
      <w:lvlJc w:val="left"/>
      <w:pPr>
        <w:ind w:left="5471" w:hanging="432"/>
      </w:pPr>
      <w:rPr>
        <w:rFonts w:hint="default"/>
        <w:lang w:val="hr-HR" w:eastAsia="hr-HR" w:bidi="hr-HR"/>
      </w:rPr>
    </w:lvl>
    <w:lvl w:ilvl="6" w:tplc="94563C00">
      <w:numFmt w:val="bullet"/>
      <w:lvlText w:val="•"/>
      <w:lvlJc w:val="left"/>
      <w:pPr>
        <w:ind w:left="6428" w:hanging="432"/>
      </w:pPr>
      <w:rPr>
        <w:rFonts w:hint="default"/>
        <w:lang w:val="hr-HR" w:eastAsia="hr-HR" w:bidi="hr-HR"/>
      </w:rPr>
    </w:lvl>
    <w:lvl w:ilvl="7" w:tplc="3FE0C28E">
      <w:numFmt w:val="bullet"/>
      <w:lvlText w:val="•"/>
      <w:lvlJc w:val="left"/>
      <w:pPr>
        <w:ind w:left="7386" w:hanging="432"/>
      </w:pPr>
      <w:rPr>
        <w:rFonts w:hint="default"/>
        <w:lang w:val="hr-HR" w:eastAsia="hr-HR" w:bidi="hr-HR"/>
      </w:rPr>
    </w:lvl>
    <w:lvl w:ilvl="8" w:tplc="6ADA8A00">
      <w:numFmt w:val="bullet"/>
      <w:lvlText w:val="•"/>
      <w:lvlJc w:val="left"/>
      <w:pPr>
        <w:ind w:left="8344" w:hanging="432"/>
      </w:pPr>
      <w:rPr>
        <w:rFonts w:hint="default"/>
        <w:lang w:val="hr-HR" w:eastAsia="hr-HR" w:bidi="hr-HR"/>
      </w:rPr>
    </w:lvl>
  </w:abstractNum>
  <w:num w:numId="1" w16cid:durableId="1211454974">
    <w:abstractNumId w:val="15"/>
  </w:num>
  <w:num w:numId="2" w16cid:durableId="1949388488">
    <w:abstractNumId w:val="20"/>
  </w:num>
  <w:num w:numId="3" w16cid:durableId="1059062419">
    <w:abstractNumId w:val="9"/>
  </w:num>
  <w:num w:numId="4" w16cid:durableId="1255479995">
    <w:abstractNumId w:val="24"/>
  </w:num>
  <w:num w:numId="5" w16cid:durableId="1440948313">
    <w:abstractNumId w:val="1"/>
  </w:num>
  <w:num w:numId="6" w16cid:durableId="487012945">
    <w:abstractNumId w:val="13"/>
  </w:num>
  <w:num w:numId="7" w16cid:durableId="182284476">
    <w:abstractNumId w:val="6"/>
  </w:num>
  <w:num w:numId="8" w16cid:durableId="1447699206">
    <w:abstractNumId w:val="10"/>
  </w:num>
  <w:num w:numId="9" w16cid:durableId="516240601">
    <w:abstractNumId w:val="19"/>
  </w:num>
  <w:num w:numId="10" w16cid:durableId="597560805">
    <w:abstractNumId w:val="14"/>
  </w:num>
  <w:num w:numId="11" w16cid:durableId="1795441137">
    <w:abstractNumId w:val="28"/>
  </w:num>
  <w:num w:numId="12" w16cid:durableId="589971612">
    <w:abstractNumId w:val="23"/>
  </w:num>
  <w:num w:numId="13" w16cid:durableId="1409308343">
    <w:abstractNumId w:val="18"/>
  </w:num>
  <w:num w:numId="14" w16cid:durableId="1252810652">
    <w:abstractNumId w:val="5"/>
  </w:num>
  <w:num w:numId="15" w16cid:durableId="234898130">
    <w:abstractNumId w:val="17"/>
  </w:num>
  <w:num w:numId="16" w16cid:durableId="1546940490">
    <w:abstractNumId w:val="26"/>
  </w:num>
  <w:num w:numId="17" w16cid:durableId="1785660367">
    <w:abstractNumId w:val="12"/>
  </w:num>
  <w:num w:numId="18" w16cid:durableId="1506552397">
    <w:abstractNumId w:val="16"/>
  </w:num>
  <w:num w:numId="19" w16cid:durableId="868295793">
    <w:abstractNumId w:val="3"/>
  </w:num>
  <w:num w:numId="20" w16cid:durableId="851530249">
    <w:abstractNumId w:val="11"/>
  </w:num>
  <w:num w:numId="21" w16cid:durableId="359480922">
    <w:abstractNumId w:val="7"/>
  </w:num>
  <w:num w:numId="22" w16cid:durableId="309090822">
    <w:abstractNumId w:val="2"/>
  </w:num>
  <w:num w:numId="23" w16cid:durableId="1577352169">
    <w:abstractNumId w:val="8"/>
  </w:num>
  <w:num w:numId="24" w16cid:durableId="140004350">
    <w:abstractNumId w:val="21"/>
  </w:num>
  <w:num w:numId="25" w16cid:durableId="455297999">
    <w:abstractNumId w:val="4"/>
  </w:num>
  <w:num w:numId="26" w16cid:durableId="277199">
    <w:abstractNumId w:val="22"/>
  </w:num>
  <w:num w:numId="27" w16cid:durableId="1877815876">
    <w:abstractNumId w:val="0"/>
  </w:num>
  <w:num w:numId="28" w16cid:durableId="563949189">
    <w:abstractNumId w:val="27"/>
  </w:num>
  <w:num w:numId="29" w16cid:durableId="4739879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80E"/>
    <w:rsid w:val="000060CC"/>
    <w:rsid w:val="00024CC9"/>
    <w:rsid w:val="0005201A"/>
    <w:rsid w:val="000A3479"/>
    <w:rsid w:val="000D32B5"/>
    <w:rsid w:val="0015060E"/>
    <w:rsid w:val="00197540"/>
    <w:rsid w:val="001C49C7"/>
    <w:rsid w:val="001C66CC"/>
    <w:rsid w:val="001D7118"/>
    <w:rsid w:val="001F20E2"/>
    <w:rsid w:val="002A6FF2"/>
    <w:rsid w:val="00300318"/>
    <w:rsid w:val="003635E5"/>
    <w:rsid w:val="003750A8"/>
    <w:rsid w:val="003752B2"/>
    <w:rsid w:val="003E33C1"/>
    <w:rsid w:val="00405651"/>
    <w:rsid w:val="00431381"/>
    <w:rsid w:val="00481755"/>
    <w:rsid w:val="00526D91"/>
    <w:rsid w:val="00546AF8"/>
    <w:rsid w:val="005514C0"/>
    <w:rsid w:val="00551B9C"/>
    <w:rsid w:val="005724DD"/>
    <w:rsid w:val="0062055D"/>
    <w:rsid w:val="00631D95"/>
    <w:rsid w:val="00644300"/>
    <w:rsid w:val="00682ECC"/>
    <w:rsid w:val="006A3F35"/>
    <w:rsid w:val="006C6334"/>
    <w:rsid w:val="006E0203"/>
    <w:rsid w:val="00713DF4"/>
    <w:rsid w:val="00722A76"/>
    <w:rsid w:val="0072339D"/>
    <w:rsid w:val="007824FA"/>
    <w:rsid w:val="00783DFB"/>
    <w:rsid w:val="007E129C"/>
    <w:rsid w:val="007E5CDB"/>
    <w:rsid w:val="007F6AE6"/>
    <w:rsid w:val="00823056"/>
    <w:rsid w:val="00840367"/>
    <w:rsid w:val="008600AE"/>
    <w:rsid w:val="00877430"/>
    <w:rsid w:val="00892CE0"/>
    <w:rsid w:val="0089304C"/>
    <w:rsid w:val="008A4D2F"/>
    <w:rsid w:val="008A54F8"/>
    <w:rsid w:val="008C3D2E"/>
    <w:rsid w:val="008F367A"/>
    <w:rsid w:val="009548A7"/>
    <w:rsid w:val="00971629"/>
    <w:rsid w:val="009D3A54"/>
    <w:rsid w:val="00A25AFD"/>
    <w:rsid w:val="00A46DC1"/>
    <w:rsid w:val="00A53A7D"/>
    <w:rsid w:val="00AB42FF"/>
    <w:rsid w:val="00AD25D0"/>
    <w:rsid w:val="00AE0A7F"/>
    <w:rsid w:val="00AF4198"/>
    <w:rsid w:val="00AF72C0"/>
    <w:rsid w:val="00B00D68"/>
    <w:rsid w:val="00B00F4E"/>
    <w:rsid w:val="00B03DBE"/>
    <w:rsid w:val="00B05326"/>
    <w:rsid w:val="00B13898"/>
    <w:rsid w:val="00B34389"/>
    <w:rsid w:val="00B75542"/>
    <w:rsid w:val="00B858A9"/>
    <w:rsid w:val="00BA62AC"/>
    <w:rsid w:val="00BC3CFA"/>
    <w:rsid w:val="00C5508A"/>
    <w:rsid w:val="00C63868"/>
    <w:rsid w:val="00C7580E"/>
    <w:rsid w:val="00CC5F0E"/>
    <w:rsid w:val="00CE4081"/>
    <w:rsid w:val="00CF582B"/>
    <w:rsid w:val="00D02B2E"/>
    <w:rsid w:val="00D13190"/>
    <w:rsid w:val="00D14B39"/>
    <w:rsid w:val="00D86A29"/>
    <w:rsid w:val="00DA45DC"/>
    <w:rsid w:val="00DB642F"/>
    <w:rsid w:val="00DC4C47"/>
    <w:rsid w:val="00DC5B3D"/>
    <w:rsid w:val="00DD63BA"/>
    <w:rsid w:val="00DE6084"/>
    <w:rsid w:val="00DF4CF2"/>
    <w:rsid w:val="00E0066C"/>
    <w:rsid w:val="00E16B1C"/>
    <w:rsid w:val="00E3009C"/>
    <w:rsid w:val="00E6179B"/>
    <w:rsid w:val="00E86D21"/>
    <w:rsid w:val="00EC561B"/>
    <w:rsid w:val="00ED4ADF"/>
    <w:rsid w:val="00ED5019"/>
    <w:rsid w:val="00F262D9"/>
    <w:rsid w:val="00F4047C"/>
    <w:rsid w:val="00FC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11C57"/>
  <w15:docId w15:val="{18D962A7-FE5D-4F76-B81B-7BCAB4854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540"/>
    <w:rPr>
      <w:rFonts w:ascii="Times New Roman" w:eastAsia="Times New Roman" w:hAnsi="Times New Roman" w:cs="Times New Roman"/>
      <w:lang w:val="hr-HR" w:eastAsia="hr-HR" w:bidi="hr-HR"/>
    </w:rPr>
  </w:style>
  <w:style w:type="paragraph" w:styleId="Naslov1">
    <w:name w:val="heading 1"/>
    <w:basedOn w:val="Normal"/>
    <w:uiPriority w:val="9"/>
    <w:qFormat/>
    <w:pPr>
      <w:ind w:left="495"/>
      <w:outlineLvl w:val="0"/>
    </w:pPr>
    <w:rPr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sz w:val="24"/>
      <w:szCs w:val="24"/>
    </w:rPr>
  </w:style>
  <w:style w:type="paragraph" w:styleId="Odlomakpopisa">
    <w:name w:val="List Paragraph"/>
    <w:basedOn w:val="Normal"/>
    <w:uiPriority w:val="1"/>
    <w:qFormat/>
    <w:pPr>
      <w:ind w:left="496" w:firstLine="710"/>
    </w:pPr>
  </w:style>
  <w:style w:type="paragraph" w:customStyle="1" w:styleId="TableParagraph">
    <w:name w:val="Table Paragraph"/>
    <w:basedOn w:val="Normal"/>
    <w:uiPriority w:val="1"/>
    <w:qFormat/>
    <w:pPr>
      <w:spacing w:line="230" w:lineRule="exact"/>
    </w:pPr>
  </w:style>
  <w:style w:type="paragraph" w:styleId="Bezproreda">
    <w:name w:val="No Spacing"/>
    <w:uiPriority w:val="1"/>
    <w:qFormat/>
    <w:rsid w:val="00E3009C"/>
    <w:pPr>
      <w:widowControl/>
      <w:autoSpaceDE/>
      <w:autoSpaceDN/>
    </w:pPr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5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Vuka Opcina</dc:creator>
  <cp:lastModifiedBy>OpcinaPC2020</cp:lastModifiedBy>
  <cp:revision>21</cp:revision>
  <cp:lastPrinted>2025-11-04T13:18:00Z</cp:lastPrinted>
  <dcterms:created xsi:type="dcterms:W3CDTF">2021-09-21T12:22:00Z</dcterms:created>
  <dcterms:modified xsi:type="dcterms:W3CDTF">2025-11-04T13:18:00Z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2015-09-03T00:00:00Z</vt:filetime>
  </property>
  <property fmtid="{D5CDD505-2E9C-101B-9397-08002B2CF9AE}" pid="3" name="Creator">
    <vt:lpwstr>Writer</vt:lpwstr>
  </property>
  <property fmtid="{D5CDD505-2E9C-101B-9397-08002B2CF9AE}" pid="4" name="LastSaved">
    <vt:filetime>2019-05-17T00:00:00Z</vt:filetime>
  </property>
</Properties>
</file>